
<file path=[Content_Types].xml><?xml version="1.0" encoding="utf-8"?>
<Types xmlns="http://schemas.openxmlformats.org/package/2006/content-types">
  <Default Extension="bin" ContentType="application/vnd.openxmlformats-officedocument.oleObject"/>
  <Default Extension="doc" ContentType="application/msword"/>
  <Default Extension="docx" ContentType="application/vnd.openxmlformats-officedocument.wordprocessingml.documen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BC174" w14:textId="77777777" w:rsidR="008C3B1D" w:rsidRDefault="008C3B1D"/>
    <w:tbl>
      <w:tblPr>
        <w:tblStyle w:val="TableGrid"/>
        <w:tblpPr w:leftFromText="180" w:rightFromText="180" w:horzAnchor="margin" w:tblpY="864"/>
        <w:tblW w:w="0" w:type="auto"/>
        <w:tblLook w:val="04A0" w:firstRow="1" w:lastRow="0" w:firstColumn="1" w:lastColumn="0" w:noHBand="0" w:noVBand="1"/>
      </w:tblPr>
      <w:tblGrid>
        <w:gridCol w:w="9016"/>
      </w:tblGrid>
      <w:tr w:rsidR="00976803" w14:paraId="27ADA9A8" w14:textId="77777777" w:rsidTr="00662BF4">
        <w:tc>
          <w:tcPr>
            <w:tcW w:w="9016" w:type="dxa"/>
            <w:shd w:val="clear" w:color="auto" w:fill="DEEAF6" w:themeFill="accent5" w:themeFillTint="33"/>
          </w:tcPr>
          <w:p w14:paraId="073A3224" w14:textId="77777777" w:rsidR="0094737D" w:rsidRPr="00487614" w:rsidRDefault="00AF494D" w:rsidP="008D2423">
            <w:pPr>
              <w:jc w:val="center"/>
              <w:rPr>
                <w:b/>
                <w:bCs/>
                <w:color w:val="1F3864" w:themeColor="accent1" w:themeShade="80"/>
                <w:sz w:val="36"/>
                <w:szCs w:val="36"/>
              </w:rPr>
            </w:pPr>
            <w:r w:rsidRPr="00487614">
              <w:rPr>
                <w:b/>
                <w:bCs/>
                <w:color w:val="1F3864" w:themeColor="accent1" w:themeShade="80"/>
                <w:sz w:val="36"/>
                <w:szCs w:val="36"/>
              </w:rPr>
              <w:t>Admissions &amp; Governance Briefing</w:t>
            </w:r>
          </w:p>
          <w:p w14:paraId="1DC19CEB" w14:textId="50112C19" w:rsidR="006F5175" w:rsidRPr="0036358F" w:rsidRDefault="006F5175" w:rsidP="008D2423">
            <w:pPr>
              <w:jc w:val="center"/>
              <w:rPr>
                <w:b/>
                <w:bCs/>
                <w:color w:val="1F3864" w:themeColor="accent1" w:themeShade="80"/>
                <w:sz w:val="18"/>
                <w:szCs w:val="18"/>
              </w:rPr>
            </w:pPr>
            <w:r w:rsidRPr="0036358F">
              <w:rPr>
                <w:b/>
                <w:bCs/>
                <w:color w:val="1F3864" w:themeColor="accent1" w:themeShade="80"/>
                <w:sz w:val="18"/>
                <w:szCs w:val="18"/>
              </w:rPr>
              <w:t>Alison Jacobson, Diocesan Admissions &amp; Governance Officer</w:t>
            </w:r>
          </w:p>
        </w:tc>
      </w:tr>
      <w:tr w:rsidR="00797D2A" w14:paraId="2FE6F606" w14:textId="77777777" w:rsidTr="00976803">
        <w:tc>
          <w:tcPr>
            <w:tcW w:w="9016" w:type="dxa"/>
            <w:shd w:val="clear" w:color="auto" w:fill="auto"/>
          </w:tcPr>
          <w:p w14:paraId="2392B6B7" w14:textId="48E09350" w:rsidR="00797D2A" w:rsidRPr="00441EC6" w:rsidRDefault="00797D2A" w:rsidP="00C35E96">
            <w:pPr>
              <w:pStyle w:val="NormalWeb"/>
              <w:shd w:val="clear" w:color="auto" w:fill="FFFFFF"/>
              <w:spacing w:after="0"/>
              <w:rPr>
                <w:rFonts w:ascii="Candara" w:hAnsi="Candara"/>
                <w:color w:val="1F3864" w:themeColor="accent1" w:themeShade="80"/>
                <w:bdr w:val="none" w:sz="0" w:space="0" w:color="auto" w:frame="1"/>
              </w:rPr>
            </w:pPr>
          </w:p>
          <w:p w14:paraId="73057B06" w14:textId="5072E0BA" w:rsidR="00A15013" w:rsidRPr="00441EC6" w:rsidRDefault="001D37FA" w:rsidP="00860A41">
            <w:pPr>
              <w:shd w:val="clear" w:color="auto" w:fill="FFFFFF"/>
              <w:spacing w:line="259" w:lineRule="auto"/>
              <w:rPr>
                <w:color w:val="1F3864" w:themeColor="accent1" w:themeShade="80"/>
              </w:rPr>
            </w:pPr>
            <w:r w:rsidRPr="00441EC6">
              <w:rPr>
                <w:noProof/>
                <w:color w:val="1F3864" w:themeColor="accent1" w:themeShade="80"/>
              </w:rPr>
              <w:drawing>
                <wp:anchor distT="0" distB="0" distL="114300" distR="114300" simplePos="0" relativeHeight="251658240" behindDoc="1" locked="0" layoutInCell="1" allowOverlap="1" wp14:anchorId="7BC9BC23" wp14:editId="385752C1">
                  <wp:simplePos x="0" y="0"/>
                  <wp:positionH relativeFrom="column">
                    <wp:posOffset>1978025</wp:posOffset>
                  </wp:positionH>
                  <wp:positionV relativeFrom="paragraph">
                    <wp:posOffset>36195</wp:posOffset>
                  </wp:positionV>
                  <wp:extent cx="1623060" cy="1217295"/>
                  <wp:effectExtent l="0" t="0" r="0" b="1905"/>
                  <wp:wrapTight wrapText="bothSides">
                    <wp:wrapPolygon edited="0">
                      <wp:start x="0" y="0"/>
                      <wp:lineTo x="0" y="21296"/>
                      <wp:lineTo x="21296" y="21296"/>
                      <wp:lineTo x="21296" y="0"/>
                      <wp:lineTo x="0" y="0"/>
                    </wp:wrapPolygon>
                  </wp:wrapTight>
                  <wp:docPr id="14" name="Picture 13" descr="A picture containing purple&#10;&#10;Description automatically generated">
                    <a:extLst xmlns:a="http://schemas.openxmlformats.org/drawingml/2006/main">
                      <a:ext uri="{FF2B5EF4-FFF2-40B4-BE49-F238E27FC236}">
                        <a16:creationId xmlns:a16="http://schemas.microsoft.com/office/drawing/2014/main" id="{D2763118-9B86-49D0-9432-3D4574EF92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picture containing purple&#10;&#10;Description automatically generated">
                            <a:extLst>
                              <a:ext uri="{FF2B5EF4-FFF2-40B4-BE49-F238E27FC236}">
                                <a16:creationId xmlns:a16="http://schemas.microsoft.com/office/drawing/2014/main" id="{D2763118-9B86-49D0-9432-3D4574EF927F}"/>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23060" cy="1217295"/>
                          </a:xfrm>
                          <a:prstGeom prst="rect">
                            <a:avLst/>
                          </a:prstGeom>
                        </pic:spPr>
                      </pic:pic>
                    </a:graphicData>
                  </a:graphic>
                  <wp14:sizeRelH relativeFrom="margin">
                    <wp14:pctWidth>0</wp14:pctWidth>
                  </wp14:sizeRelH>
                  <wp14:sizeRelV relativeFrom="margin">
                    <wp14:pctHeight>0</wp14:pctHeight>
                  </wp14:sizeRelV>
                </wp:anchor>
              </w:drawing>
            </w:r>
          </w:p>
          <w:p w14:paraId="1D6BD951" w14:textId="7DC6D8AA" w:rsidR="00A15013" w:rsidRPr="00441EC6" w:rsidRDefault="00A15013" w:rsidP="00860A41">
            <w:pPr>
              <w:shd w:val="clear" w:color="auto" w:fill="FFFFFF"/>
              <w:spacing w:line="259" w:lineRule="auto"/>
              <w:rPr>
                <w:color w:val="1F3864" w:themeColor="accent1" w:themeShade="80"/>
              </w:rPr>
            </w:pPr>
          </w:p>
          <w:p w14:paraId="44F51668" w14:textId="77777777" w:rsidR="00A15013" w:rsidRPr="00441EC6" w:rsidRDefault="00A15013" w:rsidP="00860A41">
            <w:pPr>
              <w:shd w:val="clear" w:color="auto" w:fill="FFFFFF"/>
              <w:spacing w:line="259" w:lineRule="auto"/>
              <w:rPr>
                <w:color w:val="1F3864" w:themeColor="accent1" w:themeShade="80"/>
              </w:rPr>
            </w:pPr>
          </w:p>
          <w:p w14:paraId="2C0CA508" w14:textId="77777777" w:rsidR="00A15013" w:rsidRPr="00441EC6" w:rsidRDefault="00A15013" w:rsidP="00860A41">
            <w:pPr>
              <w:shd w:val="clear" w:color="auto" w:fill="FFFFFF"/>
              <w:spacing w:line="259" w:lineRule="auto"/>
              <w:rPr>
                <w:color w:val="1F3864" w:themeColor="accent1" w:themeShade="80"/>
              </w:rPr>
            </w:pPr>
          </w:p>
          <w:p w14:paraId="08B99D5E" w14:textId="77777777" w:rsidR="00A15013" w:rsidRPr="00441EC6" w:rsidRDefault="00A15013" w:rsidP="00860A41">
            <w:pPr>
              <w:shd w:val="clear" w:color="auto" w:fill="FFFFFF"/>
              <w:spacing w:line="259" w:lineRule="auto"/>
              <w:rPr>
                <w:color w:val="1F3864" w:themeColor="accent1" w:themeShade="80"/>
              </w:rPr>
            </w:pPr>
          </w:p>
          <w:p w14:paraId="1DC12854" w14:textId="77777777" w:rsidR="00374522" w:rsidRPr="00441EC6" w:rsidRDefault="00374522" w:rsidP="00860A41">
            <w:pPr>
              <w:shd w:val="clear" w:color="auto" w:fill="FFFFFF"/>
              <w:spacing w:line="259" w:lineRule="auto"/>
              <w:rPr>
                <w:color w:val="1F3864" w:themeColor="accent1" w:themeShade="80"/>
              </w:rPr>
            </w:pPr>
          </w:p>
          <w:p w14:paraId="07D83BDE" w14:textId="77777777" w:rsidR="00374522" w:rsidRPr="00441EC6" w:rsidRDefault="00374522" w:rsidP="00860A41">
            <w:pPr>
              <w:shd w:val="clear" w:color="auto" w:fill="FFFFFF"/>
              <w:spacing w:line="259" w:lineRule="auto"/>
              <w:rPr>
                <w:color w:val="1F3864" w:themeColor="accent1" w:themeShade="80"/>
              </w:rPr>
            </w:pPr>
          </w:p>
          <w:p w14:paraId="0CCB3EE9" w14:textId="77777777" w:rsidR="00F11188" w:rsidRPr="00441EC6" w:rsidRDefault="00F11188" w:rsidP="00374522">
            <w:pPr>
              <w:shd w:val="clear" w:color="auto" w:fill="FFFFFF"/>
              <w:spacing w:line="259" w:lineRule="auto"/>
              <w:jc w:val="center"/>
              <w:rPr>
                <w:b/>
                <w:bCs/>
                <w:color w:val="1F3864" w:themeColor="accent1" w:themeShade="80"/>
              </w:rPr>
            </w:pPr>
          </w:p>
          <w:p w14:paraId="1C5D85A8" w14:textId="06E0E97D" w:rsidR="00374522" w:rsidRPr="00441EC6" w:rsidRDefault="00860A41" w:rsidP="00374522">
            <w:pPr>
              <w:shd w:val="clear" w:color="auto" w:fill="FFFFFF"/>
              <w:spacing w:line="259" w:lineRule="auto"/>
              <w:jc w:val="center"/>
              <w:rPr>
                <w:b/>
                <w:bCs/>
                <w:color w:val="1F3864" w:themeColor="accent1" w:themeShade="80"/>
              </w:rPr>
            </w:pPr>
            <w:r w:rsidRPr="00441EC6">
              <w:rPr>
                <w:b/>
                <w:bCs/>
                <w:color w:val="1F3864" w:themeColor="accent1" w:themeShade="80"/>
              </w:rPr>
              <w:t xml:space="preserve">‘As a </w:t>
            </w:r>
            <w:r w:rsidR="00FC7B38" w:rsidRPr="00441EC6">
              <w:rPr>
                <w:b/>
                <w:bCs/>
                <w:color w:val="1F3864" w:themeColor="accent1" w:themeShade="80"/>
              </w:rPr>
              <w:t>c</w:t>
            </w:r>
            <w:r w:rsidRPr="00441EC6">
              <w:rPr>
                <w:b/>
                <w:bCs/>
                <w:color w:val="1F3864" w:themeColor="accent1" w:themeShade="80"/>
              </w:rPr>
              <w:t>hurch school governor</w:t>
            </w:r>
            <w:r w:rsidR="00374522" w:rsidRPr="00441EC6">
              <w:rPr>
                <w:b/>
                <w:bCs/>
                <w:color w:val="1F3864" w:themeColor="accent1" w:themeShade="80"/>
              </w:rPr>
              <w:t>,</w:t>
            </w:r>
          </w:p>
          <w:p w14:paraId="24E62133" w14:textId="49262DA3" w:rsidR="00374522" w:rsidRPr="00441EC6" w:rsidRDefault="00860A41" w:rsidP="00374522">
            <w:pPr>
              <w:shd w:val="clear" w:color="auto" w:fill="FFFFFF"/>
              <w:spacing w:line="259" w:lineRule="auto"/>
              <w:jc w:val="center"/>
              <w:rPr>
                <w:b/>
                <w:bCs/>
                <w:color w:val="1F3864" w:themeColor="accent1" w:themeShade="80"/>
              </w:rPr>
            </w:pPr>
            <w:r w:rsidRPr="00441EC6">
              <w:rPr>
                <w:b/>
                <w:bCs/>
                <w:color w:val="1F3864" w:themeColor="accent1" w:themeShade="80"/>
              </w:rPr>
              <w:t>you are involved in a life changing ministry,</w:t>
            </w:r>
          </w:p>
          <w:p w14:paraId="5115B74F" w14:textId="309B332A" w:rsidR="00374522" w:rsidRPr="00441EC6" w:rsidRDefault="00860A41" w:rsidP="00374522">
            <w:pPr>
              <w:shd w:val="clear" w:color="auto" w:fill="FFFFFF"/>
              <w:spacing w:line="259" w:lineRule="auto"/>
              <w:jc w:val="center"/>
              <w:rPr>
                <w:color w:val="1F3864" w:themeColor="accent1" w:themeShade="80"/>
              </w:rPr>
            </w:pPr>
            <w:r w:rsidRPr="00441EC6">
              <w:rPr>
                <w:b/>
                <w:bCs/>
                <w:color w:val="1F3864" w:themeColor="accent1" w:themeShade="80"/>
              </w:rPr>
              <w:t>with eternal consequences’</w:t>
            </w:r>
          </w:p>
          <w:p w14:paraId="6988BE8D" w14:textId="774299DD" w:rsidR="00860A41" w:rsidRPr="00441EC6" w:rsidRDefault="00860A41" w:rsidP="00374522">
            <w:pPr>
              <w:shd w:val="clear" w:color="auto" w:fill="FFFFFF"/>
              <w:spacing w:line="259" w:lineRule="auto"/>
              <w:jc w:val="center"/>
              <w:rPr>
                <w:rFonts w:asciiTheme="minorHAnsi" w:eastAsia="Calibri" w:hAnsiTheme="minorHAnsi" w:cstheme="minorHAnsi"/>
                <w:bCs/>
                <w:color w:val="1F3864" w:themeColor="accent1" w:themeShade="80"/>
                <w:sz w:val="24"/>
                <w:szCs w:val="24"/>
                <w:bdr w:val="none" w:sz="0" w:space="0" w:color="auto" w:frame="1"/>
              </w:rPr>
            </w:pPr>
            <w:r w:rsidRPr="00441EC6">
              <w:rPr>
                <w:color w:val="1F3864" w:themeColor="accent1" w:themeShade="80"/>
              </w:rPr>
              <w:t>Mike Simmonds</w:t>
            </w:r>
          </w:p>
          <w:p w14:paraId="4F57B7B6" w14:textId="77777777" w:rsidR="00FE4725" w:rsidRPr="00441EC6" w:rsidRDefault="00FE4725" w:rsidP="00D43A66">
            <w:pPr>
              <w:rPr>
                <w:rFonts w:eastAsia="Calibri"/>
                <w:color w:val="1F3864" w:themeColor="accent1" w:themeShade="80"/>
                <w:kern w:val="24"/>
                <w:sz w:val="24"/>
                <w:szCs w:val="24"/>
                <w:lang w:eastAsia="en-GB"/>
              </w:rPr>
            </w:pPr>
          </w:p>
          <w:p w14:paraId="013379D7" w14:textId="77777777" w:rsidR="007D6C93" w:rsidRPr="00441EC6" w:rsidRDefault="00D43A66" w:rsidP="00D43A66">
            <w:pPr>
              <w:rPr>
                <w:rFonts w:eastAsia="Calibri"/>
                <w:color w:val="1F3864" w:themeColor="accent1" w:themeShade="80"/>
                <w:kern w:val="24"/>
                <w:sz w:val="24"/>
                <w:szCs w:val="24"/>
                <w:lang w:eastAsia="en-GB"/>
              </w:rPr>
            </w:pPr>
            <w:r w:rsidRPr="00441EC6">
              <w:rPr>
                <w:rFonts w:eastAsia="Calibri"/>
                <w:color w:val="1F3864" w:themeColor="accent1" w:themeShade="80"/>
                <w:kern w:val="24"/>
                <w:sz w:val="24"/>
                <w:szCs w:val="24"/>
                <w:lang w:eastAsia="en-GB"/>
              </w:rPr>
              <w:t>Dear Governors,</w:t>
            </w:r>
          </w:p>
          <w:p w14:paraId="16FF03E1" w14:textId="25387028" w:rsidR="00D43A66" w:rsidRPr="00441EC6" w:rsidRDefault="00D43A66" w:rsidP="00D43A66">
            <w:pPr>
              <w:rPr>
                <w:rFonts w:eastAsia="Calibri"/>
                <w:color w:val="1F3864" w:themeColor="accent1" w:themeShade="80"/>
                <w:kern w:val="24"/>
                <w:sz w:val="24"/>
                <w:szCs w:val="24"/>
                <w:lang w:eastAsia="en-GB"/>
              </w:rPr>
            </w:pPr>
            <w:r w:rsidRPr="00441EC6">
              <w:rPr>
                <w:rFonts w:eastAsia="Calibri"/>
                <w:color w:val="1F3864" w:themeColor="accent1" w:themeShade="80"/>
                <w:kern w:val="24"/>
                <w:sz w:val="24"/>
                <w:szCs w:val="24"/>
                <w:lang w:eastAsia="en-GB"/>
              </w:rPr>
              <w:t xml:space="preserve"> </w:t>
            </w:r>
          </w:p>
          <w:p w14:paraId="26D2186B" w14:textId="77777777" w:rsidR="00972009" w:rsidRDefault="00D43A66" w:rsidP="00D43A66">
            <w:pPr>
              <w:rPr>
                <w:rFonts w:eastAsia="Calibri"/>
                <w:color w:val="1F3864" w:themeColor="accent1" w:themeShade="80"/>
                <w:kern w:val="24"/>
                <w:sz w:val="24"/>
                <w:szCs w:val="24"/>
                <w:lang w:eastAsia="en-GB"/>
              </w:rPr>
            </w:pPr>
            <w:r w:rsidRPr="00441EC6">
              <w:rPr>
                <w:rFonts w:eastAsia="Calibri"/>
                <w:color w:val="1F3864" w:themeColor="accent1" w:themeShade="80"/>
                <w:kern w:val="24"/>
                <w:sz w:val="24"/>
                <w:szCs w:val="24"/>
                <w:lang w:eastAsia="en-GB"/>
              </w:rPr>
              <w:t xml:space="preserve">On behalf of the Diocesan Board of Education, thank you for </w:t>
            </w:r>
            <w:r w:rsidR="006D618F" w:rsidRPr="00441EC6">
              <w:rPr>
                <w:rFonts w:eastAsia="Calibri"/>
                <w:color w:val="1F3864" w:themeColor="accent1" w:themeShade="80"/>
                <w:kern w:val="24"/>
                <w:sz w:val="24"/>
                <w:szCs w:val="24"/>
                <w:lang w:eastAsia="en-GB"/>
              </w:rPr>
              <w:t>the amazing work you have done, guiding</w:t>
            </w:r>
            <w:r w:rsidRPr="00441EC6">
              <w:rPr>
                <w:rFonts w:eastAsia="Calibri"/>
                <w:color w:val="1F3864" w:themeColor="accent1" w:themeShade="80"/>
                <w:kern w:val="24"/>
                <w:sz w:val="24"/>
                <w:szCs w:val="24"/>
                <w:lang w:eastAsia="en-GB"/>
              </w:rPr>
              <w:t xml:space="preserve"> the diocesan family of schools through the relentless challenges of </w:t>
            </w:r>
            <w:r w:rsidR="00617FCD">
              <w:rPr>
                <w:rFonts w:eastAsia="Calibri"/>
                <w:color w:val="1F3864" w:themeColor="accent1" w:themeShade="80"/>
                <w:kern w:val="24"/>
                <w:sz w:val="24"/>
                <w:szCs w:val="24"/>
                <w:lang w:eastAsia="en-GB"/>
              </w:rPr>
              <w:t>this</w:t>
            </w:r>
            <w:r w:rsidRPr="00441EC6">
              <w:rPr>
                <w:rFonts w:eastAsia="Calibri"/>
                <w:color w:val="1F3864" w:themeColor="accent1" w:themeShade="80"/>
                <w:kern w:val="24"/>
                <w:sz w:val="24"/>
                <w:szCs w:val="24"/>
                <w:lang w:eastAsia="en-GB"/>
              </w:rPr>
              <w:t xml:space="preserve"> global pandemic</w:t>
            </w:r>
            <w:r w:rsidR="00FE4725" w:rsidRPr="00441EC6">
              <w:rPr>
                <w:rFonts w:eastAsia="Calibri"/>
                <w:color w:val="1F3864" w:themeColor="accent1" w:themeShade="80"/>
                <w:kern w:val="24"/>
                <w:sz w:val="24"/>
                <w:szCs w:val="24"/>
                <w:lang w:eastAsia="en-GB"/>
              </w:rPr>
              <w:t xml:space="preserve">. </w:t>
            </w:r>
            <w:r w:rsidR="008E597E" w:rsidRPr="00441EC6">
              <w:rPr>
                <w:rFonts w:eastAsia="Calibri"/>
                <w:color w:val="1F3864" w:themeColor="accent1" w:themeShade="80"/>
                <w:kern w:val="24"/>
                <w:sz w:val="24"/>
                <w:szCs w:val="24"/>
                <w:lang w:eastAsia="en-GB"/>
              </w:rPr>
              <w:t xml:space="preserve"> My</w:t>
            </w:r>
            <w:r w:rsidR="00473CAE" w:rsidRPr="00441EC6">
              <w:rPr>
                <w:rFonts w:eastAsia="Calibri"/>
                <w:color w:val="1F3864" w:themeColor="accent1" w:themeShade="80"/>
                <w:kern w:val="24"/>
                <w:sz w:val="24"/>
                <w:szCs w:val="24"/>
                <w:lang w:eastAsia="en-GB"/>
              </w:rPr>
              <w:t xml:space="preserve"> hope </w:t>
            </w:r>
            <w:r w:rsidR="008E597E" w:rsidRPr="00441EC6">
              <w:rPr>
                <w:rFonts w:eastAsia="Calibri"/>
                <w:color w:val="1F3864" w:themeColor="accent1" w:themeShade="80"/>
                <w:kern w:val="24"/>
                <w:sz w:val="24"/>
                <w:szCs w:val="24"/>
                <w:lang w:eastAsia="en-GB"/>
              </w:rPr>
              <w:t xml:space="preserve">is </w:t>
            </w:r>
            <w:r w:rsidR="00473CAE" w:rsidRPr="00441EC6">
              <w:rPr>
                <w:rFonts w:eastAsia="Calibri"/>
                <w:color w:val="1F3864" w:themeColor="accent1" w:themeShade="80"/>
                <w:kern w:val="24"/>
                <w:sz w:val="24"/>
                <w:szCs w:val="24"/>
                <w:lang w:eastAsia="en-GB"/>
              </w:rPr>
              <w:t xml:space="preserve">that </w:t>
            </w:r>
            <w:r w:rsidR="00467B63" w:rsidRPr="00441EC6">
              <w:rPr>
                <w:rFonts w:eastAsia="Calibri"/>
                <w:color w:val="1F3864" w:themeColor="accent1" w:themeShade="80"/>
                <w:kern w:val="24"/>
                <w:sz w:val="24"/>
                <w:szCs w:val="24"/>
                <w:lang w:eastAsia="en-GB"/>
              </w:rPr>
              <w:t>over</w:t>
            </w:r>
            <w:r w:rsidR="00473CAE" w:rsidRPr="00441EC6">
              <w:rPr>
                <w:rFonts w:eastAsia="Calibri"/>
                <w:color w:val="1F3864" w:themeColor="accent1" w:themeShade="80"/>
                <w:kern w:val="24"/>
                <w:sz w:val="24"/>
                <w:szCs w:val="24"/>
                <w:lang w:eastAsia="en-GB"/>
              </w:rPr>
              <w:t xml:space="preserve"> the summer you </w:t>
            </w:r>
            <w:r w:rsidR="00B6101D" w:rsidRPr="00441EC6">
              <w:rPr>
                <w:rFonts w:eastAsia="Calibri"/>
                <w:color w:val="1F3864" w:themeColor="accent1" w:themeShade="80"/>
                <w:kern w:val="24"/>
                <w:sz w:val="24"/>
                <w:szCs w:val="24"/>
                <w:lang w:eastAsia="en-GB"/>
              </w:rPr>
              <w:t xml:space="preserve">found time </w:t>
            </w:r>
            <w:r w:rsidR="00801C07" w:rsidRPr="00441EC6">
              <w:rPr>
                <w:rFonts w:eastAsia="Calibri"/>
                <w:color w:val="1F3864" w:themeColor="accent1" w:themeShade="80"/>
                <w:kern w:val="24"/>
                <w:sz w:val="24"/>
                <w:szCs w:val="24"/>
                <w:lang w:eastAsia="en-GB"/>
              </w:rPr>
              <w:t>to</w:t>
            </w:r>
            <w:r w:rsidR="002671D9" w:rsidRPr="00441EC6">
              <w:rPr>
                <w:rFonts w:eastAsia="Calibri"/>
                <w:color w:val="1F3864" w:themeColor="accent1" w:themeShade="80"/>
                <w:kern w:val="24"/>
                <w:sz w:val="24"/>
                <w:szCs w:val="24"/>
                <w:lang w:eastAsia="en-GB"/>
              </w:rPr>
              <w:t xml:space="preserve"> rest and </w:t>
            </w:r>
            <w:r w:rsidR="007C18E4" w:rsidRPr="00441EC6">
              <w:rPr>
                <w:rFonts w:eastAsia="Calibri"/>
                <w:color w:val="1F3864" w:themeColor="accent1" w:themeShade="80"/>
                <w:kern w:val="24"/>
                <w:sz w:val="24"/>
                <w:szCs w:val="24"/>
                <w:lang w:eastAsia="en-GB"/>
              </w:rPr>
              <w:t>be</w:t>
            </w:r>
            <w:r w:rsidR="00801C07" w:rsidRPr="00441EC6">
              <w:rPr>
                <w:rFonts w:eastAsia="Calibri"/>
                <w:color w:val="1F3864" w:themeColor="accent1" w:themeShade="80"/>
                <w:kern w:val="24"/>
                <w:sz w:val="24"/>
                <w:szCs w:val="24"/>
                <w:lang w:eastAsia="en-GB"/>
              </w:rPr>
              <w:t xml:space="preserve"> </w:t>
            </w:r>
            <w:r w:rsidR="001F3A00" w:rsidRPr="00441EC6">
              <w:rPr>
                <w:rFonts w:eastAsia="Calibri"/>
                <w:color w:val="1F3864" w:themeColor="accent1" w:themeShade="80"/>
                <w:kern w:val="24"/>
                <w:sz w:val="24"/>
                <w:szCs w:val="24"/>
                <w:lang w:eastAsia="en-GB"/>
              </w:rPr>
              <w:t>with your families and friends</w:t>
            </w:r>
            <w:r w:rsidR="00B6101D" w:rsidRPr="00441EC6">
              <w:rPr>
                <w:rFonts w:eastAsia="Calibri"/>
                <w:color w:val="1F3864" w:themeColor="accent1" w:themeShade="80"/>
                <w:kern w:val="24"/>
                <w:sz w:val="24"/>
                <w:szCs w:val="24"/>
                <w:lang w:eastAsia="en-GB"/>
              </w:rPr>
              <w:t xml:space="preserve">.  </w:t>
            </w:r>
            <w:r w:rsidR="00447B2D" w:rsidRPr="00441EC6">
              <w:rPr>
                <w:rFonts w:eastAsia="Calibri"/>
                <w:color w:val="1F3864" w:themeColor="accent1" w:themeShade="80"/>
                <w:kern w:val="24"/>
                <w:sz w:val="24"/>
                <w:szCs w:val="24"/>
                <w:lang w:eastAsia="en-GB"/>
              </w:rPr>
              <w:t>As you know, m</w:t>
            </w:r>
            <w:r w:rsidR="008E075E" w:rsidRPr="00441EC6">
              <w:rPr>
                <w:rFonts w:eastAsia="Calibri"/>
                <w:color w:val="1F3864" w:themeColor="accent1" w:themeShade="80"/>
                <w:kern w:val="24"/>
                <w:sz w:val="24"/>
                <w:szCs w:val="24"/>
                <w:lang w:eastAsia="en-GB"/>
              </w:rPr>
              <w:t>y role is to support you</w:t>
            </w:r>
            <w:r w:rsidR="00447B2D" w:rsidRPr="00441EC6">
              <w:rPr>
                <w:rFonts w:eastAsia="Calibri"/>
                <w:color w:val="1F3864" w:themeColor="accent1" w:themeShade="80"/>
                <w:kern w:val="24"/>
                <w:sz w:val="24"/>
                <w:szCs w:val="24"/>
                <w:lang w:eastAsia="en-GB"/>
              </w:rPr>
              <w:t xml:space="preserve"> </w:t>
            </w:r>
            <w:r w:rsidR="00E24BA4" w:rsidRPr="00441EC6">
              <w:rPr>
                <w:rFonts w:eastAsia="Calibri"/>
                <w:color w:val="1F3864" w:themeColor="accent1" w:themeShade="80"/>
                <w:kern w:val="24"/>
                <w:sz w:val="24"/>
                <w:szCs w:val="24"/>
                <w:lang w:eastAsia="en-GB"/>
              </w:rPr>
              <w:t>with a</w:t>
            </w:r>
            <w:r w:rsidR="00A176C1" w:rsidRPr="00441EC6">
              <w:rPr>
                <w:rFonts w:eastAsia="Calibri"/>
                <w:color w:val="1F3864" w:themeColor="accent1" w:themeShade="80"/>
                <w:kern w:val="24"/>
                <w:sz w:val="24"/>
                <w:szCs w:val="24"/>
                <w:lang w:eastAsia="en-GB"/>
              </w:rPr>
              <w:t xml:space="preserve">ll things </w:t>
            </w:r>
            <w:r w:rsidR="00E24BA4" w:rsidRPr="00441EC6">
              <w:rPr>
                <w:rFonts w:eastAsia="Calibri"/>
                <w:color w:val="1F3864" w:themeColor="accent1" w:themeShade="80"/>
                <w:kern w:val="24"/>
                <w:sz w:val="24"/>
                <w:szCs w:val="24"/>
                <w:lang w:eastAsia="en-GB"/>
              </w:rPr>
              <w:t xml:space="preserve">admissions </w:t>
            </w:r>
            <w:r w:rsidR="00A176C1" w:rsidRPr="00441EC6">
              <w:rPr>
                <w:rFonts w:eastAsia="Calibri"/>
                <w:color w:val="1F3864" w:themeColor="accent1" w:themeShade="80"/>
                <w:kern w:val="24"/>
                <w:sz w:val="24"/>
                <w:szCs w:val="24"/>
                <w:lang w:eastAsia="en-GB"/>
              </w:rPr>
              <w:t>and</w:t>
            </w:r>
            <w:r w:rsidR="00E24BA4" w:rsidRPr="00441EC6">
              <w:rPr>
                <w:rFonts w:eastAsia="Calibri"/>
                <w:color w:val="1F3864" w:themeColor="accent1" w:themeShade="80"/>
                <w:kern w:val="24"/>
                <w:sz w:val="24"/>
                <w:szCs w:val="24"/>
                <w:lang w:eastAsia="en-GB"/>
              </w:rPr>
              <w:t xml:space="preserve"> governance</w:t>
            </w:r>
            <w:r w:rsidR="00447B2D" w:rsidRPr="00441EC6">
              <w:rPr>
                <w:rFonts w:eastAsia="Calibri"/>
                <w:color w:val="1F3864" w:themeColor="accent1" w:themeShade="80"/>
                <w:kern w:val="24"/>
                <w:sz w:val="24"/>
                <w:szCs w:val="24"/>
                <w:lang w:eastAsia="en-GB"/>
              </w:rPr>
              <w:t>, so please do not hesitate to get in touch</w:t>
            </w:r>
            <w:r w:rsidR="004C7E89" w:rsidRPr="00441EC6">
              <w:rPr>
                <w:rFonts w:eastAsia="Calibri"/>
                <w:color w:val="1F3864" w:themeColor="accent1" w:themeShade="80"/>
                <w:kern w:val="24"/>
                <w:sz w:val="24"/>
                <w:szCs w:val="24"/>
                <w:lang w:eastAsia="en-GB"/>
              </w:rPr>
              <w:t>.</w:t>
            </w:r>
            <w:r w:rsidR="00E24BA4" w:rsidRPr="00441EC6">
              <w:rPr>
                <w:rFonts w:eastAsia="Calibri"/>
                <w:color w:val="1F3864" w:themeColor="accent1" w:themeShade="80"/>
                <w:kern w:val="24"/>
                <w:sz w:val="24"/>
                <w:szCs w:val="24"/>
                <w:lang w:eastAsia="en-GB"/>
              </w:rPr>
              <w:t xml:space="preserve"> </w:t>
            </w:r>
          </w:p>
          <w:p w14:paraId="6134DA5B" w14:textId="232A3F7B" w:rsidR="00473CAE" w:rsidRPr="00441EC6" w:rsidRDefault="00462341" w:rsidP="00D43A66">
            <w:pPr>
              <w:rPr>
                <w:rFonts w:eastAsia="Calibri"/>
                <w:color w:val="1F3864" w:themeColor="accent1" w:themeShade="80"/>
                <w:kern w:val="24"/>
                <w:sz w:val="24"/>
                <w:szCs w:val="24"/>
                <w:lang w:eastAsia="en-GB"/>
              </w:rPr>
            </w:pPr>
            <w:r w:rsidRPr="00441EC6">
              <w:rPr>
                <w:rFonts w:eastAsia="Calibri"/>
                <w:color w:val="1F3864" w:themeColor="accent1" w:themeShade="80"/>
                <w:kern w:val="24"/>
                <w:sz w:val="24"/>
                <w:szCs w:val="24"/>
                <w:lang w:eastAsia="en-GB"/>
              </w:rPr>
              <w:t xml:space="preserve">May God bless you </w:t>
            </w:r>
            <w:r w:rsidR="002671D9" w:rsidRPr="00441EC6">
              <w:rPr>
                <w:rFonts w:eastAsia="Calibri"/>
                <w:color w:val="1F3864" w:themeColor="accent1" w:themeShade="80"/>
                <w:kern w:val="24"/>
                <w:sz w:val="24"/>
                <w:szCs w:val="24"/>
                <w:lang w:eastAsia="en-GB"/>
              </w:rPr>
              <w:t xml:space="preserve">and your schools, </w:t>
            </w:r>
            <w:r w:rsidRPr="00441EC6">
              <w:rPr>
                <w:rFonts w:eastAsia="Calibri"/>
                <w:color w:val="1F3864" w:themeColor="accent1" w:themeShade="80"/>
                <w:kern w:val="24"/>
                <w:sz w:val="24"/>
                <w:szCs w:val="24"/>
                <w:lang w:eastAsia="en-GB"/>
              </w:rPr>
              <w:t xml:space="preserve">as we begin </w:t>
            </w:r>
            <w:r w:rsidR="004C7E89" w:rsidRPr="00441EC6">
              <w:rPr>
                <w:rFonts w:eastAsia="Calibri"/>
                <w:color w:val="1F3864" w:themeColor="accent1" w:themeShade="80"/>
                <w:kern w:val="24"/>
                <w:sz w:val="24"/>
                <w:szCs w:val="24"/>
                <w:lang w:eastAsia="en-GB"/>
              </w:rPr>
              <w:t>a</w:t>
            </w:r>
            <w:r w:rsidR="00FB788C">
              <w:rPr>
                <w:rFonts w:eastAsia="Calibri"/>
                <w:color w:val="1F3864" w:themeColor="accent1" w:themeShade="80"/>
                <w:kern w:val="24"/>
                <w:sz w:val="24"/>
                <w:szCs w:val="24"/>
                <w:lang w:eastAsia="en-GB"/>
              </w:rPr>
              <w:t>new</w:t>
            </w:r>
            <w:r w:rsidR="00545507" w:rsidRPr="00441EC6">
              <w:rPr>
                <w:rFonts w:eastAsia="Calibri"/>
                <w:color w:val="1F3864" w:themeColor="accent1" w:themeShade="80"/>
                <w:kern w:val="24"/>
                <w:sz w:val="24"/>
                <w:szCs w:val="24"/>
                <w:lang w:eastAsia="en-GB"/>
              </w:rPr>
              <w:t>.</w:t>
            </w:r>
          </w:p>
          <w:p w14:paraId="123A18AC" w14:textId="59D126A5" w:rsidR="00F20FC6" w:rsidRPr="00441EC6" w:rsidRDefault="00F20FC6" w:rsidP="00D43A66">
            <w:pPr>
              <w:rPr>
                <w:rFonts w:eastAsia="Times New Roman"/>
                <w:color w:val="1F3864" w:themeColor="accent1" w:themeShade="80"/>
                <w:sz w:val="24"/>
                <w:szCs w:val="24"/>
                <w:lang w:eastAsia="en-GB"/>
              </w:rPr>
            </w:pPr>
          </w:p>
          <w:p w14:paraId="47C46F91" w14:textId="0B3C1E61" w:rsidR="00F20FC6" w:rsidRPr="00617FCD" w:rsidRDefault="00F20FC6" w:rsidP="00D43A66">
            <w:pPr>
              <w:rPr>
                <w:rFonts w:eastAsia="Times New Roman"/>
                <w:color w:val="1F3864" w:themeColor="accent1" w:themeShade="80"/>
                <w:sz w:val="24"/>
                <w:szCs w:val="24"/>
                <w:lang w:val="fr-FR" w:eastAsia="en-GB"/>
              </w:rPr>
            </w:pPr>
            <w:r w:rsidRPr="00617FCD">
              <w:rPr>
                <w:rFonts w:eastAsia="Times New Roman"/>
                <w:color w:val="1F3864" w:themeColor="accent1" w:themeShade="80"/>
                <w:sz w:val="24"/>
                <w:szCs w:val="24"/>
                <w:lang w:val="fr-FR" w:eastAsia="en-GB"/>
              </w:rPr>
              <w:t>Alison</w:t>
            </w:r>
            <w:r w:rsidR="00CE4D8C" w:rsidRPr="00617FCD">
              <w:rPr>
                <w:rFonts w:eastAsia="Times New Roman"/>
                <w:color w:val="1F3864" w:themeColor="accent1" w:themeShade="80"/>
                <w:sz w:val="24"/>
                <w:szCs w:val="24"/>
                <w:lang w:val="fr-FR" w:eastAsia="en-GB"/>
              </w:rPr>
              <w:t xml:space="preserve"> </w:t>
            </w:r>
          </w:p>
          <w:p w14:paraId="37F9FE5F" w14:textId="0CA05430" w:rsidR="00E4167E" w:rsidRPr="00617FCD" w:rsidRDefault="00075E58" w:rsidP="00D43A66">
            <w:pPr>
              <w:rPr>
                <w:rFonts w:ascii="Times New Roman" w:eastAsia="Times New Roman" w:hAnsi="Times New Roman" w:cs="Times New Roman"/>
                <w:b/>
                <w:bCs/>
                <w:color w:val="1F3864" w:themeColor="accent1" w:themeShade="80"/>
                <w:sz w:val="24"/>
                <w:szCs w:val="24"/>
                <w:lang w:val="fr-FR" w:eastAsia="en-GB"/>
              </w:rPr>
            </w:pPr>
            <w:hyperlink r:id="rId11" w:history="1">
              <w:r w:rsidR="00E4167E" w:rsidRPr="00617FCD">
                <w:rPr>
                  <w:rStyle w:val="Hyperlink"/>
                  <w:rFonts w:eastAsia="Calibri"/>
                  <w:b/>
                  <w:bCs/>
                  <w:color w:val="1F3864" w:themeColor="accent1" w:themeShade="80"/>
                  <w:kern w:val="24"/>
                  <w:sz w:val="24"/>
                  <w:szCs w:val="24"/>
                  <w:lang w:val="fr-FR" w:eastAsia="en-GB"/>
                </w:rPr>
                <w:t>alison.jacobson@southwell.anglican.org</w:t>
              </w:r>
            </w:hyperlink>
          </w:p>
          <w:p w14:paraId="10B17B4F" w14:textId="0C3ED686" w:rsidR="00797D2A" w:rsidRDefault="00E4167E" w:rsidP="00860A41">
            <w:pPr>
              <w:shd w:val="clear" w:color="auto" w:fill="FFFFFF"/>
              <w:spacing w:line="259" w:lineRule="auto"/>
              <w:rPr>
                <w:rFonts w:asciiTheme="minorHAnsi" w:eastAsia="Calibri" w:hAnsiTheme="minorHAnsi" w:cstheme="minorHAnsi"/>
                <w:bCs/>
                <w:color w:val="1F3864" w:themeColor="accent1" w:themeShade="80"/>
                <w:sz w:val="24"/>
                <w:szCs w:val="24"/>
                <w:bdr w:val="none" w:sz="0" w:space="0" w:color="auto" w:frame="1"/>
              </w:rPr>
            </w:pPr>
            <w:r w:rsidRPr="00441EC6">
              <w:rPr>
                <w:rFonts w:asciiTheme="minorHAnsi" w:eastAsia="Calibri" w:hAnsiTheme="minorHAnsi" w:cstheme="minorHAnsi"/>
                <w:bCs/>
                <w:color w:val="1F3864" w:themeColor="accent1" w:themeShade="80"/>
                <w:sz w:val="24"/>
                <w:szCs w:val="24"/>
                <w:bdr w:val="none" w:sz="0" w:space="0" w:color="auto" w:frame="1"/>
              </w:rPr>
              <w:t>Tel: 01636 817230</w:t>
            </w:r>
          </w:p>
          <w:p w14:paraId="61B87931" w14:textId="7D0E3493" w:rsidR="00BF5F0F" w:rsidRDefault="00BF5F0F" w:rsidP="00860A41">
            <w:pPr>
              <w:shd w:val="clear" w:color="auto" w:fill="FFFFFF"/>
              <w:spacing w:line="259" w:lineRule="auto"/>
              <w:rPr>
                <w:rFonts w:eastAsia="Calibri"/>
                <w:bCs/>
                <w:color w:val="1F3864" w:themeColor="accent1" w:themeShade="80"/>
                <w:sz w:val="24"/>
                <w:szCs w:val="24"/>
                <w:bdr w:val="none" w:sz="0" w:space="0" w:color="auto" w:frame="1"/>
              </w:rPr>
            </w:pPr>
          </w:p>
          <w:p w14:paraId="2503DB33" w14:textId="025DEB5D" w:rsidR="00BF5F0F" w:rsidRPr="00F74E40" w:rsidRDefault="00BF5F0F" w:rsidP="007C3E2F">
            <w:pPr>
              <w:shd w:val="clear" w:color="auto" w:fill="FFFFFF"/>
              <w:spacing w:line="259" w:lineRule="auto"/>
              <w:jc w:val="center"/>
              <w:rPr>
                <w:rFonts w:asciiTheme="minorHAnsi" w:eastAsia="Calibri" w:hAnsiTheme="minorHAnsi" w:cstheme="minorHAnsi"/>
                <w:bCs/>
                <w:color w:val="FF0000"/>
                <w:sz w:val="24"/>
                <w:szCs w:val="24"/>
                <w:bdr w:val="none" w:sz="0" w:space="0" w:color="auto" w:frame="1"/>
              </w:rPr>
            </w:pPr>
            <w:r w:rsidRPr="00F74E40">
              <w:rPr>
                <w:rFonts w:eastAsia="Calibri"/>
                <w:bCs/>
                <w:color w:val="FF0000"/>
                <w:sz w:val="24"/>
                <w:szCs w:val="24"/>
                <w:bdr w:val="none" w:sz="0" w:space="0" w:color="auto" w:frame="1"/>
              </w:rPr>
              <w:t xml:space="preserve">If you are </w:t>
            </w:r>
            <w:r w:rsidR="00F431E3" w:rsidRPr="00F74E40">
              <w:rPr>
                <w:rFonts w:eastAsia="Calibri"/>
                <w:bCs/>
                <w:color w:val="FF0000"/>
                <w:sz w:val="24"/>
                <w:szCs w:val="24"/>
                <w:bdr w:val="none" w:sz="0" w:space="0" w:color="auto" w:frame="1"/>
              </w:rPr>
              <w:t xml:space="preserve">an academy in a </w:t>
            </w:r>
            <w:r w:rsidR="0061714B">
              <w:rPr>
                <w:rFonts w:eastAsia="Calibri"/>
                <w:bCs/>
                <w:color w:val="FF0000"/>
                <w:sz w:val="24"/>
                <w:szCs w:val="24"/>
                <w:bdr w:val="none" w:sz="0" w:space="0" w:color="auto" w:frame="1"/>
              </w:rPr>
              <w:t>C</w:t>
            </w:r>
            <w:r w:rsidR="00F431E3" w:rsidRPr="00F74E40">
              <w:rPr>
                <w:rFonts w:eastAsia="Calibri"/>
                <w:bCs/>
                <w:color w:val="FF0000"/>
                <w:sz w:val="24"/>
                <w:szCs w:val="24"/>
                <w:bdr w:val="none" w:sz="0" w:space="0" w:color="auto" w:frame="1"/>
              </w:rPr>
              <w:t>hurch MAT you may wish to check with your Trust before act</w:t>
            </w:r>
            <w:r w:rsidR="002B6B18">
              <w:rPr>
                <w:rFonts w:eastAsia="Calibri"/>
                <w:bCs/>
                <w:color w:val="FF0000"/>
                <w:sz w:val="24"/>
                <w:szCs w:val="24"/>
                <w:bdr w:val="none" w:sz="0" w:space="0" w:color="auto" w:frame="1"/>
              </w:rPr>
              <w:t>i</w:t>
            </w:r>
            <w:r w:rsidR="00972009">
              <w:rPr>
                <w:rFonts w:eastAsia="Calibri"/>
                <w:bCs/>
                <w:color w:val="FF0000"/>
                <w:sz w:val="24"/>
                <w:szCs w:val="24"/>
                <w:bdr w:val="none" w:sz="0" w:space="0" w:color="auto" w:frame="1"/>
              </w:rPr>
              <w:t xml:space="preserve">oning </w:t>
            </w:r>
            <w:r w:rsidR="00F431E3" w:rsidRPr="00F74E40">
              <w:rPr>
                <w:rFonts w:eastAsia="Calibri"/>
                <w:bCs/>
                <w:color w:val="FF0000"/>
                <w:sz w:val="24"/>
                <w:szCs w:val="24"/>
                <w:bdr w:val="none" w:sz="0" w:space="0" w:color="auto" w:frame="1"/>
              </w:rPr>
              <w:t xml:space="preserve">any of the guidance </w:t>
            </w:r>
            <w:r w:rsidR="00F74E40">
              <w:rPr>
                <w:rFonts w:eastAsia="Calibri"/>
                <w:bCs/>
                <w:color w:val="FF0000"/>
                <w:sz w:val="24"/>
                <w:szCs w:val="24"/>
                <w:bdr w:val="none" w:sz="0" w:space="0" w:color="auto" w:frame="1"/>
              </w:rPr>
              <w:t xml:space="preserve">or advice </w:t>
            </w:r>
            <w:r w:rsidR="00F431E3" w:rsidRPr="00F74E40">
              <w:rPr>
                <w:rFonts w:eastAsia="Calibri"/>
                <w:bCs/>
                <w:color w:val="FF0000"/>
                <w:sz w:val="24"/>
                <w:szCs w:val="24"/>
                <w:bdr w:val="none" w:sz="0" w:space="0" w:color="auto" w:frame="1"/>
              </w:rPr>
              <w:t xml:space="preserve">offered in this </w:t>
            </w:r>
            <w:r w:rsidR="00F74E40" w:rsidRPr="00F74E40">
              <w:rPr>
                <w:rFonts w:eastAsia="Calibri"/>
                <w:bCs/>
                <w:color w:val="FF0000"/>
                <w:sz w:val="24"/>
                <w:szCs w:val="24"/>
                <w:bdr w:val="none" w:sz="0" w:space="0" w:color="auto" w:frame="1"/>
              </w:rPr>
              <w:t>briefing.</w:t>
            </w:r>
          </w:p>
          <w:p w14:paraId="0D37C756" w14:textId="386B8A9D" w:rsidR="00E4167E" w:rsidRPr="00441EC6" w:rsidRDefault="00E4167E" w:rsidP="00860A41">
            <w:pPr>
              <w:shd w:val="clear" w:color="auto" w:fill="FFFFFF"/>
              <w:spacing w:line="259" w:lineRule="auto"/>
              <w:rPr>
                <w:rFonts w:asciiTheme="minorHAnsi" w:eastAsia="Calibri" w:hAnsiTheme="minorHAnsi" w:cstheme="minorHAnsi"/>
                <w:bCs/>
                <w:color w:val="1F3864" w:themeColor="accent1" w:themeShade="80"/>
                <w:sz w:val="24"/>
                <w:szCs w:val="24"/>
                <w:bdr w:val="none" w:sz="0" w:space="0" w:color="auto" w:frame="1"/>
              </w:rPr>
            </w:pPr>
          </w:p>
        </w:tc>
      </w:tr>
      <w:tr w:rsidR="00620598" w14:paraId="2DC2FB96" w14:textId="77777777" w:rsidTr="00976803">
        <w:tc>
          <w:tcPr>
            <w:tcW w:w="9016" w:type="dxa"/>
            <w:shd w:val="clear" w:color="auto" w:fill="auto"/>
          </w:tcPr>
          <w:p w14:paraId="4BC05D2A" w14:textId="4688AD10" w:rsidR="00620598" w:rsidRPr="00644531" w:rsidRDefault="00644531" w:rsidP="0096040F">
            <w:pPr>
              <w:pStyle w:val="NormalWeb"/>
              <w:shd w:val="clear" w:color="auto" w:fill="FFFFFF"/>
              <w:spacing w:after="0"/>
              <w:rPr>
                <w:rFonts w:ascii="Candara" w:hAnsi="Candara"/>
                <w:b/>
                <w:bCs/>
                <w:bdr w:val="none" w:sz="0" w:space="0" w:color="auto" w:frame="1"/>
              </w:rPr>
            </w:pPr>
            <w:r w:rsidRPr="00644531">
              <w:rPr>
                <w:rFonts w:ascii="Candara" w:hAnsi="Candara"/>
                <w:b/>
                <w:bCs/>
                <w:color w:val="1F3864" w:themeColor="accent1" w:themeShade="80"/>
                <w:bdr w:val="none" w:sz="0" w:space="0" w:color="auto" w:frame="1"/>
              </w:rPr>
              <w:t>Dates for your Diaries</w:t>
            </w:r>
          </w:p>
        </w:tc>
      </w:tr>
      <w:tr w:rsidR="00D261BF" w14:paraId="704DA93B" w14:textId="77777777" w:rsidTr="00976803">
        <w:tc>
          <w:tcPr>
            <w:tcW w:w="9016" w:type="dxa"/>
            <w:shd w:val="clear" w:color="auto" w:fill="auto"/>
          </w:tcPr>
          <w:p w14:paraId="39682E15" w14:textId="6245166F" w:rsidR="00497725" w:rsidRPr="00156ACD" w:rsidRDefault="00497725" w:rsidP="00497725">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p w14:paraId="0426B537" w14:textId="30103C85" w:rsidR="0030775E" w:rsidRPr="00156ACD" w:rsidRDefault="0030775E" w:rsidP="0030775E">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sidRPr="00156ACD">
              <w:rPr>
                <w:rFonts w:asciiTheme="minorHAnsi" w:hAnsiTheme="minorHAnsi" w:cstheme="minorHAnsi"/>
                <w:b/>
                <w:bCs/>
                <w:color w:val="1F3864" w:themeColor="accent1" w:themeShade="80"/>
                <w:bdr w:val="none" w:sz="0" w:space="0" w:color="auto" w:frame="1"/>
              </w:rPr>
              <w:t>Church School Leaders Conference 2021 - My Story, Our Story, God’s Story</w:t>
            </w:r>
          </w:p>
          <w:p w14:paraId="5C02BD05" w14:textId="77777777" w:rsidR="0030775E" w:rsidRPr="00156ACD" w:rsidRDefault="0030775E" w:rsidP="0030775E">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In pursuit of Dignity and Respect in Church Schools</w:t>
            </w:r>
          </w:p>
          <w:p w14:paraId="701A51F0" w14:textId="642BECF5" w:rsidR="0030775E" w:rsidRPr="00156ACD" w:rsidRDefault="0030775E" w:rsidP="0030775E">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10 September 2021 – venue TBC</w:t>
            </w:r>
          </w:p>
          <w:p w14:paraId="042E6B6B" w14:textId="03DB9761" w:rsidR="00F1594F" w:rsidRPr="00156ACD" w:rsidRDefault="00F1594F" w:rsidP="0030775E">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p>
          <w:p w14:paraId="1A4B1DDC" w14:textId="3E29F561" w:rsidR="00F1594F" w:rsidRPr="00156ACD" w:rsidRDefault="00F1594F" w:rsidP="0030775E">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sidRPr="00156ACD">
              <w:rPr>
                <w:rFonts w:asciiTheme="minorHAnsi" w:hAnsiTheme="minorHAnsi" w:cstheme="minorHAnsi"/>
                <w:b/>
                <w:bCs/>
                <w:color w:val="1F3864" w:themeColor="accent1" w:themeShade="80"/>
                <w:bdr w:val="none" w:sz="0" w:space="0" w:color="auto" w:frame="1"/>
              </w:rPr>
              <w:t>Education Sunda</w:t>
            </w:r>
            <w:r w:rsidR="00B879C7" w:rsidRPr="00156ACD">
              <w:rPr>
                <w:rFonts w:asciiTheme="minorHAnsi" w:hAnsiTheme="minorHAnsi" w:cstheme="minorHAnsi"/>
                <w:b/>
                <w:bCs/>
                <w:color w:val="1F3864" w:themeColor="accent1" w:themeShade="80"/>
                <w:bdr w:val="none" w:sz="0" w:space="0" w:color="auto" w:frame="1"/>
              </w:rPr>
              <w:t>y, All Churches Together</w:t>
            </w:r>
          </w:p>
          <w:p w14:paraId="6AB77097" w14:textId="40E59284" w:rsidR="0050553D" w:rsidRPr="00156ACD" w:rsidRDefault="0050553D" w:rsidP="0030775E">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12 September 2021</w:t>
            </w:r>
          </w:p>
          <w:p w14:paraId="0C3DE48D" w14:textId="55BCC668" w:rsidR="00B87F21" w:rsidRPr="00156ACD" w:rsidRDefault="001A326F" w:rsidP="001A326F">
            <w:pPr>
              <w:rPr>
                <w:color w:val="1F3864" w:themeColor="accent1" w:themeShade="80"/>
                <w:sz w:val="24"/>
                <w:szCs w:val="24"/>
              </w:rPr>
            </w:pPr>
            <w:r w:rsidRPr="00156ACD">
              <w:rPr>
                <w:color w:val="1F3864" w:themeColor="accent1" w:themeShade="80"/>
                <w:sz w:val="24"/>
                <w:szCs w:val="24"/>
              </w:rPr>
              <w:t>The theme for this year is ‘A word in Season’</w:t>
            </w:r>
            <w:r w:rsidR="0050553D" w:rsidRPr="00156ACD">
              <w:rPr>
                <w:color w:val="1F3864" w:themeColor="accent1" w:themeShade="80"/>
                <w:sz w:val="24"/>
                <w:szCs w:val="24"/>
              </w:rPr>
              <w:t xml:space="preserve"> </w:t>
            </w:r>
          </w:p>
          <w:p w14:paraId="428A8D54" w14:textId="77777777" w:rsidR="001A326F" w:rsidRPr="00156ACD" w:rsidRDefault="00075E58" w:rsidP="001A326F">
            <w:pPr>
              <w:rPr>
                <w:color w:val="1F3864" w:themeColor="accent1" w:themeShade="80"/>
              </w:rPr>
            </w:pPr>
            <w:hyperlink r:id="rId12" w:history="1">
              <w:r w:rsidR="001A326F" w:rsidRPr="00156ACD">
                <w:rPr>
                  <w:rStyle w:val="Hyperlink"/>
                  <w:color w:val="1F3864" w:themeColor="accent1" w:themeShade="80"/>
                </w:rPr>
                <w:t>https://www.cte.org.uk/Articles/614205/Home/News/Latest_news/Education_Sunday_2021.aspx</w:t>
              </w:r>
            </w:hyperlink>
          </w:p>
          <w:p w14:paraId="0F7A918B" w14:textId="77777777" w:rsidR="0030775E" w:rsidRPr="00156ACD" w:rsidRDefault="0030775E" w:rsidP="00497725">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p w14:paraId="55839FBB" w14:textId="7B221F78" w:rsidR="00432042" w:rsidRPr="00156ACD" w:rsidRDefault="00432042" w:rsidP="00497725">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sidRPr="00156ACD">
              <w:rPr>
                <w:rFonts w:asciiTheme="minorHAnsi" w:hAnsiTheme="minorHAnsi" w:cstheme="minorHAnsi"/>
                <w:b/>
                <w:bCs/>
                <w:color w:val="1F3864" w:themeColor="accent1" w:themeShade="80"/>
                <w:bdr w:val="none" w:sz="0" w:space="0" w:color="auto" w:frame="1"/>
              </w:rPr>
              <w:lastRenderedPageBreak/>
              <w:t xml:space="preserve">Diocesan Training - </w:t>
            </w:r>
            <w:r w:rsidR="003A75E2" w:rsidRPr="00156ACD">
              <w:rPr>
                <w:rFonts w:asciiTheme="minorHAnsi" w:hAnsiTheme="minorHAnsi" w:cstheme="minorHAnsi"/>
                <w:b/>
                <w:bCs/>
                <w:color w:val="1F3864" w:themeColor="accent1" w:themeShade="80"/>
                <w:bdr w:val="none" w:sz="0" w:space="0" w:color="auto" w:frame="1"/>
              </w:rPr>
              <w:t>A Year in Admissions</w:t>
            </w:r>
            <w:r w:rsidR="00247F0C" w:rsidRPr="00156ACD">
              <w:rPr>
                <w:rFonts w:asciiTheme="minorHAnsi" w:hAnsiTheme="minorHAnsi" w:cstheme="minorHAnsi"/>
                <w:b/>
                <w:bCs/>
                <w:color w:val="1F3864" w:themeColor="accent1" w:themeShade="80"/>
                <w:bdr w:val="none" w:sz="0" w:space="0" w:color="auto" w:frame="1"/>
              </w:rPr>
              <w:t xml:space="preserve"> </w:t>
            </w:r>
          </w:p>
          <w:p w14:paraId="3ABDD033" w14:textId="1F82A2AC" w:rsidR="00876C96" w:rsidRPr="00156ACD" w:rsidRDefault="00876C96" w:rsidP="00497725">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lang w:val="nl-NL"/>
              </w:rPr>
            </w:pPr>
            <w:r w:rsidRPr="00156ACD">
              <w:rPr>
                <w:rFonts w:asciiTheme="minorHAnsi" w:hAnsiTheme="minorHAnsi" w:cstheme="minorHAnsi"/>
                <w:color w:val="1F3864" w:themeColor="accent1" w:themeShade="80"/>
                <w:bdr w:val="none" w:sz="0" w:space="0" w:color="auto" w:frame="1"/>
                <w:lang w:val="nl-NL"/>
              </w:rPr>
              <w:t>22 September 2021</w:t>
            </w:r>
            <w:r w:rsidR="00247F0C" w:rsidRPr="00156ACD">
              <w:rPr>
                <w:rFonts w:asciiTheme="minorHAnsi" w:hAnsiTheme="minorHAnsi" w:cstheme="minorHAnsi"/>
                <w:color w:val="1F3864" w:themeColor="accent1" w:themeShade="80"/>
                <w:bdr w:val="none" w:sz="0" w:space="0" w:color="auto" w:frame="1"/>
                <w:lang w:val="nl-NL"/>
              </w:rPr>
              <w:t xml:space="preserve"> – 4-6pm – Online via Zoom</w:t>
            </w:r>
          </w:p>
          <w:p w14:paraId="48F71AA9" w14:textId="0B50FF92" w:rsidR="00497725" w:rsidRPr="00156ACD" w:rsidRDefault="00075E58" w:rsidP="00497725">
            <w:pPr>
              <w:rPr>
                <w:color w:val="1F3864" w:themeColor="accent1" w:themeShade="80"/>
                <w:lang w:val="nl-NL"/>
              </w:rPr>
            </w:pPr>
            <w:hyperlink r:id="rId13" w:history="1">
              <w:r w:rsidR="00497725" w:rsidRPr="00156ACD">
                <w:rPr>
                  <w:rStyle w:val="Hyperlink"/>
                  <w:color w:val="1F3864" w:themeColor="accent1" w:themeShade="80"/>
                  <w:lang w:val="nl-NL"/>
                </w:rPr>
                <w:t>https://southwell.anglican.org/wp-content/uploads/2021/07/SN-Diocese-Training-Brochure-2021-22-FINAL.pdf</w:t>
              </w:r>
            </w:hyperlink>
          </w:p>
          <w:p w14:paraId="2567E00D" w14:textId="77777777" w:rsidR="00497725" w:rsidRPr="00156ACD" w:rsidRDefault="00497725" w:rsidP="00497725">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lang w:val="nl-NL"/>
              </w:rPr>
            </w:pPr>
          </w:p>
          <w:p w14:paraId="60A5348E" w14:textId="70D78293" w:rsidR="00D62069" w:rsidRPr="00156ACD" w:rsidRDefault="00E27571" w:rsidP="00497725">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sidRPr="00156ACD">
              <w:rPr>
                <w:rFonts w:asciiTheme="minorHAnsi" w:hAnsiTheme="minorHAnsi" w:cstheme="minorHAnsi"/>
                <w:b/>
                <w:bCs/>
                <w:color w:val="1F3864" w:themeColor="accent1" w:themeShade="80"/>
                <w:bdr w:val="none" w:sz="0" w:space="0" w:color="auto" w:frame="1"/>
              </w:rPr>
              <w:t>National Church of England School Governors Conference (online)</w:t>
            </w:r>
          </w:p>
          <w:p w14:paraId="16B925BC" w14:textId="62F1A479" w:rsidR="00E27571" w:rsidRPr="00156ACD" w:rsidRDefault="00E27571" w:rsidP="00497725">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 xml:space="preserve">22 September 2021 </w:t>
            </w:r>
            <w:r w:rsidR="00172F75" w:rsidRPr="00156ACD">
              <w:rPr>
                <w:rFonts w:asciiTheme="minorHAnsi" w:hAnsiTheme="minorHAnsi" w:cstheme="minorHAnsi"/>
                <w:color w:val="1F3864" w:themeColor="accent1" w:themeShade="80"/>
                <w:bdr w:val="none" w:sz="0" w:space="0" w:color="auto" w:frame="1"/>
              </w:rPr>
              <w:t>–</w:t>
            </w:r>
            <w:r w:rsidRPr="00156ACD">
              <w:rPr>
                <w:rFonts w:asciiTheme="minorHAnsi" w:hAnsiTheme="minorHAnsi" w:cstheme="minorHAnsi"/>
                <w:color w:val="1F3864" w:themeColor="accent1" w:themeShade="80"/>
                <w:bdr w:val="none" w:sz="0" w:space="0" w:color="auto" w:frame="1"/>
              </w:rPr>
              <w:t xml:space="preserve"> </w:t>
            </w:r>
            <w:r w:rsidR="00172F75" w:rsidRPr="00156ACD">
              <w:rPr>
                <w:rFonts w:asciiTheme="minorHAnsi" w:hAnsiTheme="minorHAnsi" w:cstheme="minorHAnsi"/>
                <w:color w:val="1F3864" w:themeColor="accent1" w:themeShade="80"/>
                <w:bdr w:val="none" w:sz="0" w:space="0" w:color="auto" w:frame="1"/>
              </w:rPr>
              <w:t>6-8pm – online</w:t>
            </w:r>
          </w:p>
          <w:p w14:paraId="4AF5728A" w14:textId="7CF34A1A" w:rsidR="00172F75" w:rsidRPr="00156ACD" w:rsidRDefault="00172F75" w:rsidP="00497725">
            <w:pPr>
              <w:pStyle w:val="NormalWeb"/>
              <w:shd w:val="clear" w:color="auto" w:fill="FFFFFF"/>
              <w:spacing w:after="0" w:line="259" w:lineRule="auto"/>
              <w:rPr>
                <w:color w:val="1F3864" w:themeColor="accent1" w:themeShade="80"/>
              </w:rPr>
            </w:pPr>
            <w:r w:rsidRPr="00156ACD">
              <w:rPr>
                <w:rFonts w:asciiTheme="minorHAnsi" w:hAnsiTheme="minorHAnsi" w:cstheme="minorHAnsi"/>
                <w:color w:val="1F3864" w:themeColor="accent1" w:themeShade="80"/>
                <w:bdr w:val="none" w:sz="0" w:space="0" w:color="auto" w:frame="1"/>
              </w:rPr>
              <w:t xml:space="preserve">Book your </w:t>
            </w:r>
            <w:r w:rsidR="00432042" w:rsidRPr="00156ACD">
              <w:rPr>
                <w:rFonts w:asciiTheme="minorHAnsi" w:hAnsiTheme="minorHAnsi" w:cstheme="minorHAnsi"/>
                <w:color w:val="1F3864" w:themeColor="accent1" w:themeShade="80"/>
                <w:bdr w:val="none" w:sz="0" w:space="0" w:color="auto" w:frame="1"/>
              </w:rPr>
              <w:t xml:space="preserve">FREE </w:t>
            </w:r>
            <w:r w:rsidRPr="00156ACD">
              <w:rPr>
                <w:rFonts w:asciiTheme="minorHAnsi" w:hAnsiTheme="minorHAnsi" w:cstheme="minorHAnsi"/>
                <w:color w:val="1F3864" w:themeColor="accent1" w:themeShade="80"/>
                <w:bdr w:val="none" w:sz="0" w:space="0" w:color="auto" w:frame="1"/>
              </w:rPr>
              <w:t>place at</w:t>
            </w:r>
            <w:r w:rsidRPr="00156ACD">
              <w:rPr>
                <w:rFonts w:asciiTheme="minorHAnsi" w:hAnsiTheme="minorHAnsi" w:cstheme="minorHAnsi"/>
                <w:b/>
                <w:bCs/>
                <w:color w:val="1F3864" w:themeColor="accent1" w:themeShade="80"/>
                <w:bdr w:val="none" w:sz="0" w:space="0" w:color="auto" w:frame="1"/>
              </w:rPr>
              <w:t xml:space="preserve"> </w:t>
            </w:r>
            <w:r w:rsidR="00432042" w:rsidRPr="00156ACD">
              <w:rPr>
                <w:rFonts w:asciiTheme="minorHAnsi" w:hAnsiTheme="minorHAnsi" w:cstheme="minorHAnsi"/>
                <w:color w:val="1F3864" w:themeColor="accent1" w:themeShade="80"/>
              </w:rPr>
              <w:t xml:space="preserve"> </w:t>
            </w:r>
            <w:hyperlink r:id="rId14" w:history="1">
              <w:r w:rsidR="00432042" w:rsidRPr="00156ACD">
                <w:rPr>
                  <w:rStyle w:val="Hyperlink"/>
                  <w:rFonts w:asciiTheme="minorHAnsi" w:hAnsiTheme="minorHAnsi" w:cstheme="minorHAnsi"/>
                  <w:color w:val="1F3864" w:themeColor="accent1" w:themeShade="80"/>
                </w:rPr>
                <w:t>bit.ly/CofEGovs</w:t>
              </w:r>
            </w:hyperlink>
            <w:r w:rsidR="00432042" w:rsidRPr="00156ACD">
              <w:rPr>
                <w:color w:val="1F3864" w:themeColor="accent1" w:themeShade="80"/>
              </w:rPr>
              <w:t> </w:t>
            </w:r>
          </w:p>
          <w:p w14:paraId="1C6EC926" w14:textId="77777777" w:rsidR="004F66C5" w:rsidRPr="00156ACD" w:rsidRDefault="004F66C5" w:rsidP="00497725">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p w14:paraId="665AED68" w14:textId="6D070C79" w:rsidR="0030775E" w:rsidRPr="00156ACD" w:rsidRDefault="00D62069" w:rsidP="0030775E">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sidRPr="00156ACD">
              <w:rPr>
                <w:rFonts w:asciiTheme="minorHAnsi" w:hAnsiTheme="minorHAnsi" w:cstheme="minorHAnsi"/>
                <w:b/>
                <w:bCs/>
                <w:color w:val="1F3864" w:themeColor="accent1" w:themeShade="80"/>
                <w:bdr w:val="none" w:sz="0" w:space="0" w:color="auto" w:frame="1"/>
              </w:rPr>
              <w:t xml:space="preserve">NCC Governors Conference </w:t>
            </w:r>
          </w:p>
          <w:p w14:paraId="5FFAAE35" w14:textId="1C25826B" w:rsidR="0030775E" w:rsidRPr="00156ACD" w:rsidRDefault="00985B94" w:rsidP="0030775E">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Saturday 26</w:t>
            </w:r>
            <w:r w:rsidR="002235FE" w:rsidRPr="00156ACD">
              <w:rPr>
                <w:rFonts w:asciiTheme="minorHAnsi" w:hAnsiTheme="minorHAnsi" w:cstheme="minorHAnsi"/>
                <w:color w:val="1F3864" w:themeColor="accent1" w:themeShade="80"/>
                <w:bdr w:val="none" w:sz="0" w:space="0" w:color="auto" w:frame="1"/>
              </w:rPr>
              <w:t xml:space="preserve"> March 2022 – Eastwood Hall</w:t>
            </w:r>
          </w:p>
          <w:p w14:paraId="7139A5E2" w14:textId="4457EBB4" w:rsidR="009B49E2" w:rsidRPr="00156ACD" w:rsidRDefault="002235FE" w:rsidP="002235FE">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Keynote Speaker – Andy Cope – Brilliant Schools/The Art of Being Brilliant</w:t>
            </w:r>
          </w:p>
          <w:p w14:paraId="7BFA439C" w14:textId="4B00B51A" w:rsidR="0089045E" w:rsidRPr="00156ACD" w:rsidRDefault="0089045E" w:rsidP="002235FE">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p>
          <w:p w14:paraId="53CAED0A" w14:textId="689AA434" w:rsidR="00BD3FC0" w:rsidRPr="00156ACD" w:rsidRDefault="00BD3FC0" w:rsidP="002235FE">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sidRPr="00156ACD">
              <w:rPr>
                <w:rFonts w:asciiTheme="minorHAnsi" w:hAnsiTheme="minorHAnsi" w:cstheme="minorHAnsi"/>
                <w:b/>
                <w:bCs/>
                <w:color w:val="1F3864" w:themeColor="accent1" w:themeShade="80"/>
                <w:bdr w:val="none" w:sz="0" w:space="0" w:color="auto" w:frame="1"/>
              </w:rPr>
              <w:t xml:space="preserve">Monthly </w:t>
            </w:r>
            <w:r w:rsidR="0089045E" w:rsidRPr="00156ACD">
              <w:rPr>
                <w:rFonts w:asciiTheme="minorHAnsi" w:hAnsiTheme="minorHAnsi" w:cstheme="minorHAnsi"/>
                <w:b/>
                <w:bCs/>
                <w:color w:val="1F3864" w:themeColor="accent1" w:themeShade="80"/>
                <w:bdr w:val="none" w:sz="0" w:space="0" w:color="auto" w:frame="1"/>
              </w:rPr>
              <w:t>Chair of Governor catch up</w:t>
            </w:r>
            <w:r w:rsidRPr="00156ACD">
              <w:rPr>
                <w:rFonts w:asciiTheme="minorHAnsi" w:hAnsiTheme="minorHAnsi" w:cstheme="minorHAnsi"/>
                <w:b/>
                <w:bCs/>
                <w:color w:val="1F3864" w:themeColor="accent1" w:themeShade="80"/>
                <w:bdr w:val="none" w:sz="0" w:space="0" w:color="auto" w:frame="1"/>
              </w:rPr>
              <w:t xml:space="preserve"> (online)</w:t>
            </w:r>
            <w:r w:rsidR="0089045E" w:rsidRPr="00156ACD">
              <w:rPr>
                <w:rFonts w:asciiTheme="minorHAnsi" w:hAnsiTheme="minorHAnsi" w:cstheme="minorHAnsi"/>
                <w:b/>
                <w:bCs/>
                <w:color w:val="1F3864" w:themeColor="accent1" w:themeShade="80"/>
                <w:bdr w:val="none" w:sz="0" w:space="0" w:color="auto" w:frame="1"/>
              </w:rPr>
              <w:t xml:space="preserve"> </w:t>
            </w:r>
          </w:p>
          <w:p w14:paraId="2B6F0149" w14:textId="1FC39BDA" w:rsidR="00FD4841" w:rsidRPr="0040132D" w:rsidRDefault="00691838" w:rsidP="00B25F5E">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 xml:space="preserve">These </w:t>
            </w:r>
            <w:r w:rsidR="009D7407">
              <w:rPr>
                <w:rFonts w:asciiTheme="minorHAnsi" w:hAnsiTheme="minorHAnsi" w:cstheme="minorHAnsi"/>
                <w:color w:val="1F3864" w:themeColor="accent1" w:themeShade="80"/>
                <w:bdr w:val="none" w:sz="0" w:space="0" w:color="auto" w:frame="1"/>
              </w:rPr>
              <w:t xml:space="preserve">informal </w:t>
            </w:r>
            <w:r w:rsidRPr="00156ACD">
              <w:rPr>
                <w:rFonts w:asciiTheme="minorHAnsi" w:hAnsiTheme="minorHAnsi" w:cstheme="minorHAnsi"/>
                <w:color w:val="1F3864" w:themeColor="accent1" w:themeShade="80"/>
                <w:bdr w:val="none" w:sz="0" w:space="0" w:color="auto" w:frame="1"/>
              </w:rPr>
              <w:t xml:space="preserve">meetings are held once a month </w:t>
            </w:r>
            <w:r w:rsidR="00BB5CAA" w:rsidRPr="00156ACD">
              <w:rPr>
                <w:rFonts w:asciiTheme="minorHAnsi" w:hAnsiTheme="minorHAnsi" w:cstheme="minorHAnsi"/>
                <w:color w:val="1F3864" w:themeColor="accent1" w:themeShade="80"/>
                <w:bdr w:val="none" w:sz="0" w:space="0" w:color="auto" w:frame="1"/>
              </w:rPr>
              <w:t>online (via Zoom)</w:t>
            </w:r>
            <w:r w:rsidR="00076D0A" w:rsidRPr="00156ACD">
              <w:rPr>
                <w:rFonts w:asciiTheme="minorHAnsi" w:hAnsiTheme="minorHAnsi" w:cstheme="minorHAnsi"/>
                <w:color w:val="1F3864" w:themeColor="accent1" w:themeShade="80"/>
                <w:bdr w:val="none" w:sz="0" w:space="0" w:color="auto" w:frame="1"/>
              </w:rPr>
              <w:t xml:space="preserve"> and</w:t>
            </w:r>
            <w:r w:rsidR="00BB5CAA" w:rsidRPr="00156ACD">
              <w:rPr>
                <w:rFonts w:asciiTheme="minorHAnsi" w:hAnsiTheme="minorHAnsi" w:cstheme="minorHAnsi"/>
                <w:color w:val="1F3864" w:themeColor="accent1" w:themeShade="80"/>
                <w:bdr w:val="none" w:sz="0" w:space="0" w:color="auto" w:frame="1"/>
              </w:rPr>
              <w:t xml:space="preserve"> are led by Nigel Frith</w:t>
            </w:r>
            <w:r w:rsidR="00076D0A" w:rsidRPr="00156ACD">
              <w:rPr>
                <w:rFonts w:asciiTheme="minorHAnsi" w:hAnsiTheme="minorHAnsi" w:cstheme="minorHAnsi"/>
                <w:color w:val="1F3864" w:themeColor="accent1" w:themeShade="80"/>
                <w:bdr w:val="none" w:sz="0" w:space="0" w:color="auto" w:frame="1"/>
              </w:rPr>
              <w:t xml:space="preserve">.  </w:t>
            </w:r>
            <w:r w:rsidR="00E90FDC" w:rsidRPr="00156ACD">
              <w:rPr>
                <w:rFonts w:asciiTheme="minorHAnsi" w:hAnsiTheme="minorHAnsi" w:cstheme="minorHAnsi"/>
                <w:color w:val="1F3864" w:themeColor="accent1" w:themeShade="80"/>
                <w:bdr w:val="none" w:sz="0" w:space="0" w:color="auto" w:frame="1"/>
              </w:rPr>
              <w:t>I</w:t>
            </w:r>
            <w:r w:rsidR="002E2B25">
              <w:rPr>
                <w:rFonts w:asciiTheme="minorHAnsi" w:hAnsiTheme="minorHAnsi" w:cstheme="minorHAnsi"/>
                <w:color w:val="1F3864" w:themeColor="accent1" w:themeShade="80"/>
                <w:bdr w:val="none" w:sz="0" w:space="0" w:color="auto" w:frame="1"/>
              </w:rPr>
              <w:t>n a</w:t>
            </w:r>
            <w:r w:rsidR="00AB4FB1">
              <w:rPr>
                <w:rFonts w:asciiTheme="minorHAnsi" w:hAnsiTheme="minorHAnsi" w:cstheme="minorHAnsi"/>
                <w:color w:val="1F3864" w:themeColor="accent1" w:themeShade="80"/>
                <w:bdr w:val="none" w:sz="0" w:space="0" w:color="auto" w:frame="1"/>
              </w:rPr>
              <w:t>n ever changing</w:t>
            </w:r>
            <w:r w:rsidR="002E2B25">
              <w:rPr>
                <w:rFonts w:asciiTheme="minorHAnsi" w:hAnsiTheme="minorHAnsi" w:cstheme="minorHAnsi"/>
                <w:color w:val="1F3864" w:themeColor="accent1" w:themeShade="80"/>
                <w:bdr w:val="none" w:sz="0" w:space="0" w:color="auto" w:frame="1"/>
              </w:rPr>
              <w:t xml:space="preserve"> educational landscape i</w:t>
            </w:r>
            <w:r w:rsidR="00E90FDC" w:rsidRPr="00156ACD">
              <w:rPr>
                <w:rFonts w:asciiTheme="minorHAnsi" w:hAnsiTheme="minorHAnsi" w:cstheme="minorHAnsi"/>
                <w:color w:val="1F3864" w:themeColor="accent1" w:themeShade="80"/>
                <w:bdr w:val="none" w:sz="0" w:space="0" w:color="auto" w:frame="1"/>
              </w:rPr>
              <w:t xml:space="preserve">t </w:t>
            </w:r>
            <w:r w:rsidR="00BA7D9B" w:rsidRPr="00156ACD">
              <w:rPr>
                <w:rFonts w:asciiTheme="minorHAnsi" w:hAnsiTheme="minorHAnsi" w:cstheme="minorHAnsi"/>
                <w:color w:val="1F3864" w:themeColor="accent1" w:themeShade="80"/>
                <w:bdr w:val="none" w:sz="0" w:space="0" w:color="auto" w:frame="1"/>
              </w:rPr>
              <w:t>simply</w:t>
            </w:r>
            <w:r w:rsidR="00E90FDC" w:rsidRPr="00156ACD">
              <w:rPr>
                <w:rFonts w:asciiTheme="minorHAnsi" w:hAnsiTheme="minorHAnsi" w:cstheme="minorHAnsi"/>
                <w:color w:val="1F3864" w:themeColor="accent1" w:themeShade="80"/>
                <w:bdr w:val="none" w:sz="0" w:space="0" w:color="auto" w:frame="1"/>
              </w:rPr>
              <w:t xml:space="preserve"> isn’t possible for </w:t>
            </w:r>
            <w:r w:rsidR="00BA7D9B" w:rsidRPr="00156ACD">
              <w:rPr>
                <w:rFonts w:asciiTheme="minorHAnsi" w:hAnsiTheme="minorHAnsi" w:cstheme="minorHAnsi"/>
                <w:color w:val="1F3864" w:themeColor="accent1" w:themeShade="80"/>
                <w:bdr w:val="none" w:sz="0" w:space="0" w:color="auto" w:frame="1"/>
              </w:rPr>
              <w:t>C</w:t>
            </w:r>
            <w:r w:rsidR="009B0451">
              <w:rPr>
                <w:rFonts w:asciiTheme="minorHAnsi" w:hAnsiTheme="minorHAnsi" w:cstheme="minorHAnsi"/>
                <w:color w:val="1F3864" w:themeColor="accent1" w:themeShade="80"/>
                <w:bdr w:val="none" w:sz="0" w:space="0" w:color="auto" w:frame="1"/>
              </w:rPr>
              <w:t>o</w:t>
            </w:r>
            <w:r w:rsidR="00BA7D9B" w:rsidRPr="00156ACD">
              <w:rPr>
                <w:rFonts w:asciiTheme="minorHAnsi" w:hAnsiTheme="minorHAnsi" w:cstheme="minorHAnsi"/>
                <w:color w:val="1F3864" w:themeColor="accent1" w:themeShade="80"/>
                <w:bdr w:val="none" w:sz="0" w:space="0" w:color="auto" w:frame="1"/>
              </w:rPr>
              <w:t>Gs</w:t>
            </w:r>
            <w:r w:rsidR="00E90FDC" w:rsidRPr="00156ACD">
              <w:rPr>
                <w:rFonts w:asciiTheme="minorHAnsi" w:hAnsiTheme="minorHAnsi" w:cstheme="minorHAnsi"/>
                <w:color w:val="1F3864" w:themeColor="accent1" w:themeShade="80"/>
                <w:bdr w:val="none" w:sz="0" w:space="0" w:color="auto" w:frame="1"/>
              </w:rPr>
              <w:t xml:space="preserve"> to </w:t>
            </w:r>
            <w:r w:rsidR="003F45AC">
              <w:rPr>
                <w:rFonts w:asciiTheme="minorHAnsi" w:hAnsiTheme="minorHAnsi" w:cstheme="minorHAnsi"/>
                <w:color w:val="1F3864" w:themeColor="accent1" w:themeShade="80"/>
                <w:bdr w:val="none" w:sz="0" w:space="0" w:color="auto" w:frame="1"/>
              </w:rPr>
              <w:t xml:space="preserve">stay on top of </w:t>
            </w:r>
            <w:r w:rsidR="00103D2D" w:rsidRPr="00156ACD">
              <w:rPr>
                <w:rFonts w:asciiTheme="minorHAnsi" w:hAnsiTheme="minorHAnsi" w:cstheme="minorHAnsi"/>
                <w:color w:val="1F3864" w:themeColor="accent1" w:themeShade="80"/>
                <w:bdr w:val="none" w:sz="0" w:space="0" w:color="auto" w:frame="1"/>
              </w:rPr>
              <w:t xml:space="preserve">everything they need to know and so these meetings offer an opportunity to </w:t>
            </w:r>
            <w:r w:rsidR="00E9053A" w:rsidRPr="00156ACD">
              <w:rPr>
                <w:rFonts w:asciiTheme="minorHAnsi" w:hAnsiTheme="minorHAnsi" w:cstheme="minorHAnsi"/>
                <w:color w:val="1F3864" w:themeColor="accent1" w:themeShade="80"/>
                <w:bdr w:val="none" w:sz="0" w:space="0" w:color="auto" w:frame="1"/>
              </w:rPr>
              <w:t xml:space="preserve">share wisdom and connect with </w:t>
            </w:r>
            <w:r w:rsidR="00430288" w:rsidRPr="00156ACD">
              <w:rPr>
                <w:rFonts w:asciiTheme="minorHAnsi" w:hAnsiTheme="minorHAnsi" w:cstheme="minorHAnsi"/>
                <w:color w:val="1F3864" w:themeColor="accent1" w:themeShade="80"/>
                <w:bdr w:val="none" w:sz="0" w:space="0" w:color="auto" w:frame="1"/>
              </w:rPr>
              <w:t xml:space="preserve">other </w:t>
            </w:r>
            <w:r w:rsidR="00796656">
              <w:rPr>
                <w:rFonts w:asciiTheme="minorHAnsi" w:hAnsiTheme="minorHAnsi" w:cstheme="minorHAnsi"/>
                <w:color w:val="1F3864" w:themeColor="accent1" w:themeShade="80"/>
                <w:bdr w:val="none" w:sz="0" w:space="0" w:color="auto" w:frame="1"/>
              </w:rPr>
              <w:t xml:space="preserve">church </w:t>
            </w:r>
            <w:r w:rsidR="00430288" w:rsidRPr="00156ACD">
              <w:rPr>
                <w:rFonts w:asciiTheme="minorHAnsi" w:hAnsiTheme="minorHAnsi" w:cstheme="minorHAnsi"/>
                <w:color w:val="1F3864" w:themeColor="accent1" w:themeShade="80"/>
                <w:bdr w:val="none" w:sz="0" w:space="0" w:color="auto" w:frame="1"/>
              </w:rPr>
              <w:t>schools or academies</w:t>
            </w:r>
            <w:r w:rsidR="008B0D49">
              <w:rPr>
                <w:rFonts w:asciiTheme="minorHAnsi" w:hAnsiTheme="minorHAnsi" w:cstheme="minorHAnsi"/>
                <w:color w:val="1F3864" w:themeColor="accent1" w:themeShade="80"/>
                <w:bdr w:val="none" w:sz="0" w:space="0" w:color="auto" w:frame="1"/>
              </w:rPr>
              <w:t>.</w:t>
            </w:r>
            <w:r w:rsidR="00B548E6" w:rsidRPr="00156ACD">
              <w:rPr>
                <w:rFonts w:asciiTheme="minorHAnsi" w:hAnsiTheme="minorHAnsi" w:cstheme="minorHAnsi"/>
                <w:color w:val="1F3864" w:themeColor="accent1" w:themeShade="80"/>
                <w:bdr w:val="none" w:sz="0" w:space="0" w:color="auto" w:frame="1"/>
              </w:rPr>
              <w:t xml:space="preserve">  </w:t>
            </w:r>
            <w:r w:rsidR="00257833" w:rsidRPr="00156ACD">
              <w:rPr>
                <w:rFonts w:asciiTheme="minorHAnsi" w:hAnsiTheme="minorHAnsi" w:cstheme="minorHAnsi"/>
                <w:color w:val="1F3864" w:themeColor="accent1" w:themeShade="80"/>
                <w:bdr w:val="none" w:sz="0" w:space="0" w:color="auto" w:frame="1"/>
              </w:rPr>
              <w:t xml:space="preserve">Collaborative working is </w:t>
            </w:r>
            <w:r w:rsidR="008B0D49">
              <w:rPr>
                <w:rFonts w:asciiTheme="minorHAnsi" w:hAnsiTheme="minorHAnsi" w:cstheme="minorHAnsi"/>
                <w:color w:val="1F3864" w:themeColor="accent1" w:themeShade="80"/>
                <w:bdr w:val="none" w:sz="0" w:space="0" w:color="auto" w:frame="1"/>
              </w:rPr>
              <w:t xml:space="preserve">the </w:t>
            </w:r>
            <w:r w:rsidR="00257833" w:rsidRPr="00156ACD">
              <w:rPr>
                <w:rFonts w:asciiTheme="minorHAnsi" w:hAnsiTheme="minorHAnsi" w:cstheme="minorHAnsi"/>
                <w:color w:val="1F3864" w:themeColor="accent1" w:themeShade="80"/>
                <w:bdr w:val="none" w:sz="0" w:space="0" w:color="auto" w:frame="1"/>
              </w:rPr>
              <w:t>key to the success of the diocesan family of schools</w:t>
            </w:r>
            <w:r w:rsidR="00BA7D9B" w:rsidRPr="00156ACD">
              <w:rPr>
                <w:rFonts w:asciiTheme="minorHAnsi" w:hAnsiTheme="minorHAnsi" w:cstheme="minorHAnsi"/>
                <w:color w:val="1F3864" w:themeColor="accent1" w:themeShade="80"/>
                <w:bdr w:val="none" w:sz="0" w:space="0" w:color="auto" w:frame="1"/>
              </w:rPr>
              <w:t>,</w:t>
            </w:r>
            <w:r w:rsidR="00257833" w:rsidRPr="00156ACD">
              <w:rPr>
                <w:rFonts w:asciiTheme="minorHAnsi" w:hAnsiTheme="minorHAnsi" w:cstheme="minorHAnsi"/>
                <w:color w:val="1F3864" w:themeColor="accent1" w:themeShade="80"/>
                <w:bdr w:val="none" w:sz="0" w:space="0" w:color="auto" w:frame="1"/>
              </w:rPr>
              <w:t xml:space="preserve"> </w:t>
            </w:r>
            <w:r w:rsidR="00BA7D9B" w:rsidRPr="00156ACD">
              <w:rPr>
                <w:rFonts w:asciiTheme="minorHAnsi" w:hAnsiTheme="minorHAnsi" w:cstheme="minorHAnsi"/>
                <w:color w:val="1F3864" w:themeColor="accent1" w:themeShade="80"/>
                <w:bdr w:val="none" w:sz="0" w:space="0" w:color="auto" w:frame="1"/>
              </w:rPr>
              <w:t xml:space="preserve">so if you would like to </w:t>
            </w:r>
            <w:r w:rsidR="00B25F5E" w:rsidRPr="00156ACD">
              <w:rPr>
                <w:rFonts w:asciiTheme="minorHAnsi" w:hAnsiTheme="minorHAnsi" w:cstheme="minorHAnsi"/>
                <w:color w:val="1F3864" w:themeColor="accent1" w:themeShade="80"/>
                <w:bdr w:val="none" w:sz="0" w:space="0" w:color="auto" w:frame="1"/>
              </w:rPr>
              <w:t xml:space="preserve">join us, </w:t>
            </w:r>
            <w:r w:rsidR="00AB4FB1">
              <w:rPr>
                <w:rFonts w:asciiTheme="minorHAnsi" w:hAnsiTheme="minorHAnsi" w:cstheme="minorHAnsi"/>
                <w:color w:val="1F3864" w:themeColor="accent1" w:themeShade="80"/>
                <w:bdr w:val="none" w:sz="0" w:space="0" w:color="auto" w:frame="1"/>
              </w:rPr>
              <w:t>you would be very welcome.  P</w:t>
            </w:r>
            <w:r w:rsidR="0020489E" w:rsidRPr="00156ACD">
              <w:rPr>
                <w:rFonts w:asciiTheme="minorHAnsi" w:hAnsiTheme="minorHAnsi" w:cstheme="minorHAnsi"/>
                <w:color w:val="1F3864" w:themeColor="accent1" w:themeShade="80"/>
                <w:bdr w:val="none" w:sz="0" w:space="0" w:color="auto" w:frame="1"/>
              </w:rPr>
              <w:t xml:space="preserve">lease send your email </w:t>
            </w:r>
            <w:r w:rsidR="00BA7D9B" w:rsidRPr="00156ACD">
              <w:rPr>
                <w:rFonts w:asciiTheme="minorHAnsi" w:hAnsiTheme="minorHAnsi" w:cstheme="minorHAnsi"/>
                <w:color w:val="1F3864" w:themeColor="accent1" w:themeShade="80"/>
                <w:bdr w:val="none" w:sz="0" w:space="0" w:color="auto" w:frame="1"/>
              </w:rPr>
              <w:t xml:space="preserve">address to </w:t>
            </w:r>
            <w:r w:rsidR="0020489E" w:rsidRPr="00156ACD">
              <w:rPr>
                <w:rFonts w:asciiTheme="minorHAnsi" w:hAnsiTheme="minorHAnsi" w:cstheme="minorHAnsi"/>
                <w:color w:val="1F3864" w:themeColor="accent1" w:themeShade="80"/>
                <w:bdr w:val="none" w:sz="0" w:space="0" w:color="auto" w:frame="1"/>
              </w:rPr>
              <w:t xml:space="preserve">Nigel </w:t>
            </w:r>
            <w:r w:rsidR="00BA7D9B" w:rsidRPr="00156ACD">
              <w:rPr>
                <w:rFonts w:asciiTheme="minorHAnsi" w:hAnsiTheme="minorHAnsi" w:cstheme="minorHAnsi"/>
                <w:color w:val="1F3864" w:themeColor="accent1" w:themeShade="80"/>
                <w:bdr w:val="none" w:sz="0" w:space="0" w:color="auto" w:frame="1"/>
              </w:rPr>
              <w:t xml:space="preserve">at </w:t>
            </w:r>
            <w:hyperlink r:id="rId15" w:history="1">
              <w:r w:rsidR="00BA7D9B" w:rsidRPr="0040132D">
                <w:rPr>
                  <w:rStyle w:val="Hyperlink"/>
                  <w:rFonts w:asciiTheme="minorHAnsi" w:hAnsiTheme="minorHAnsi" w:cstheme="minorHAnsi"/>
                  <w:b/>
                  <w:bCs/>
                  <w:color w:val="1F3864" w:themeColor="accent1" w:themeShade="80"/>
                  <w:bdr w:val="none" w:sz="0" w:space="0" w:color="auto" w:frame="1"/>
                </w:rPr>
                <w:t>dde@southwell.anglican.org</w:t>
              </w:r>
            </w:hyperlink>
          </w:p>
          <w:p w14:paraId="63B9F735" w14:textId="657DF00D" w:rsidR="00B25F5E" w:rsidRPr="00156ACD" w:rsidRDefault="00B25F5E" w:rsidP="00B25F5E">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p>
        </w:tc>
      </w:tr>
      <w:tr w:rsidR="0096040F" w14:paraId="14B26BA0" w14:textId="77777777" w:rsidTr="00976803">
        <w:tc>
          <w:tcPr>
            <w:tcW w:w="9016" w:type="dxa"/>
            <w:shd w:val="clear" w:color="auto" w:fill="auto"/>
          </w:tcPr>
          <w:p w14:paraId="3B21A48C" w14:textId="797E9A7D" w:rsidR="0096040F" w:rsidRPr="00F30DC8" w:rsidRDefault="008E3864" w:rsidP="0040199A">
            <w:pPr>
              <w:pStyle w:val="NormalWeb"/>
              <w:shd w:val="clear" w:color="auto" w:fill="FFFFFF"/>
              <w:spacing w:after="0" w:line="259" w:lineRule="auto"/>
              <w:rPr>
                <w:rFonts w:asciiTheme="minorHAnsi" w:hAnsiTheme="minorHAnsi" w:cstheme="minorHAnsi"/>
                <w:b/>
                <w:bCs/>
                <w:color w:val="2F5496" w:themeColor="accent1" w:themeShade="BF"/>
                <w:u w:val="single"/>
                <w:bdr w:val="none" w:sz="0" w:space="0" w:color="auto" w:frame="1"/>
              </w:rPr>
            </w:pPr>
            <w:r w:rsidRPr="00603575">
              <w:rPr>
                <w:rFonts w:asciiTheme="minorHAnsi" w:hAnsiTheme="minorHAnsi" w:cstheme="minorHAnsi"/>
                <w:b/>
                <w:bCs/>
                <w:color w:val="1F3864" w:themeColor="accent1" w:themeShade="80"/>
                <w:bdr w:val="none" w:sz="0" w:space="0" w:color="auto" w:frame="1"/>
              </w:rPr>
              <w:lastRenderedPageBreak/>
              <w:t>UPDATED</w:t>
            </w:r>
            <w:r w:rsidR="00F30DC8" w:rsidRPr="00603575">
              <w:rPr>
                <w:rFonts w:asciiTheme="minorHAnsi" w:hAnsiTheme="minorHAnsi" w:cstheme="minorHAnsi"/>
                <w:b/>
                <w:bCs/>
                <w:color w:val="1F3864" w:themeColor="accent1" w:themeShade="80"/>
                <w:bdr w:val="none" w:sz="0" w:space="0" w:color="auto" w:frame="1"/>
              </w:rPr>
              <w:t xml:space="preserve"> Diocesan Governor Application Paperwork</w:t>
            </w:r>
          </w:p>
        </w:tc>
      </w:tr>
      <w:tr w:rsidR="009B49E2" w14:paraId="5B857204" w14:textId="77777777" w:rsidTr="00976803">
        <w:tc>
          <w:tcPr>
            <w:tcW w:w="9016" w:type="dxa"/>
            <w:shd w:val="clear" w:color="auto" w:fill="auto"/>
          </w:tcPr>
          <w:p w14:paraId="2FFB2E09" w14:textId="77777777" w:rsidR="00F63693" w:rsidRPr="00156ACD" w:rsidRDefault="009D7AC0" w:rsidP="00315DBB">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 xml:space="preserve">The diocesan governor application paperwork has </w:t>
            </w:r>
            <w:r w:rsidR="00F63693" w:rsidRPr="00156ACD">
              <w:rPr>
                <w:rFonts w:asciiTheme="minorHAnsi" w:hAnsiTheme="minorHAnsi" w:cstheme="minorHAnsi"/>
                <w:color w:val="1F3864" w:themeColor="accent1" w:themeShade="80"/>
                <w:bdr w:val="none" w:sz="0" w:space="0" w:color="auto" w:frame="1"/>
              </w:rPr>
              <w:t xml:space="preserve">now </w:t>
            </w:r>
            <w:r w:rsidRPr="00156ACD">
              <w:rPr>
                <w:rFonts w:asciiTheme="minorHAnsi" w:hAnsiTheme="minorHAnsi" w:cstheme="minorHAnsi"/>
                <w:color w:val="1F3864" w:themeColor="accent1" w:themeShade="80"/>
                <w:bdr w:val="none" w:sz="0" w:space="0" w:color="auto" w:frame="1"/>
              </w:rPr>
              <w:t xml:space="preserve">been </w:t>
            </w:r>
            <w:r w:rsidR="00AE4C44" w:rsidRPr="00156ACD">
              <w:rPr>
                <w:rFonts w:asciiTheme="minorHAnsi" w:hAnsiTheme="minorHAnsi" w:cstheme="minorHAnsi"/>
                <w:color w:val="1F3864" w:themeColor="accent1" w:themeShade="80"/>
                <w:bdr w:val="none" w:sz="0" w:space="0" w:color="auto" w:frame="1"/>
              </w:rPr>
              <w:t xml:space="preserve">further </w:t>
            </w:r>
            <w:r w:rsidRPr="00156ACD">
              <w:rPr>
                <w:rFonts w:asciiTheme="minorHAnsi" w:hAnsiTheme="minorHAnsi" w:cstheme="minorHAnsi"/>
                <w:color w:val="1F3864" w:themeColor="accent1" w:themeShade="80"/>
                <w:bdr w:val="none" w:sz="0" w:space="0" w:color="auto" w:frame="1"/>
              </w:rPr>
              <w:t xml:space="preserve">updated </w:t>
            </w:r>
            <w:r w:rsidR="005129C9" w:rsidRPr="00156ACD">
              <w:rPr>
                <w:rFonts w:asciiTheme="minorHAnsi" w:hAnsiTheme="minorHAnsi" w:cstheme="minorHAnsi"/>
                <w:color w:val="1F3864" w:themeColor="accent1" w:themeShade="80"/>
                <w:bdr w:val="none" w:sz="0" w:space="0" w:color="auto" w:frame="1"/>
              </w:rPr>
              <w:t>to ensure</w:t>
            </w:r>
            <w:r w:rsidRPr="00156ACD">
              <w:rPr>
                <w:rFonts w:asciiTheme="minorHAnsi" w:hAnsiTheme="minorHAnsi" w:cstheme="minorHAnsi"/>
                <w:color w:val="1F3864" w:themeColor="accent1" w:themeShade="80"/>
                <w:bdr w:val="none" w:sz="0" w:space="0" w:color="auto" w:frame="1"/>
              </w:rPr>
              <w:t xml:space="preserve"> a </w:t>
            </w:r>
            <w:r w:rsidR="00CC15F7" w:rsidRPr="00156ACD">
              <w:rPr>
                <w:rFonts w:asciiTheme="minorHAnsi" w:hAnsiTheme="minorHAnsi" w:cstheme="minorHAnsi"/>
                <w:color w:val="1F3864" w:themeColor="accent1" w:themeShade="80"/>
                <w:bdr w:val="none" w:sz="0" w:space="0" w:color="auto" w:frame="1"/>
              </w:rPr>
              <w:t>robust and skills based appointment process</w:t>
            </w:r>
            <w:r w:rsidR="006F7972" w:rsidRPr="00156ACD">
              <w:rPr>
                <w:rFonts w:asciiTheme="minorHAnsi" w:hAnsiTheme="minorHAnsi" w:cstheme="minorHAnsi"/>
                <w:color w:val="1F3864" w:themeColor="accent1" w:themeShade="80"/>
                <w:bdr w:val="none" w:sz="0" w:space="0" w:color="auto" w:frame="1"/>
              </w:rPr>
              <w:t xml:space="preserve">.  </w:t>
            </w:r>
            <w:r w:rsidR="0072347E" w:rsidRPr="00156ACD">
              <w:rPr>
                <w:rFonts w:asciiTheme="minorHAnsi" w:hAnsiTheme="minorHAnsi" w:cstheme="minorHAnsi"/>
                <w:color w:val="1F3864" w:themeColor="accent1" w:themeShade="80"/>
                <w:bdr w:val="none" w:sz="0" w:space="0" w:color="auto" w:frame="1"/>
              </w:rPr>
              <w:t xml:space="preserve"> </w:t>
            </w:r>
          </w:p>
          <w:p w14:paraId="6A0EEE2A" w14:textId="77777777" w:rsidR="00F63693" w:rsidRPr="00156ACD" w:rsidRDefault="00F63693" w:rsidP="00315DBB">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p w14:paraId="64B5F9E0" w14:textId="37B3068C" w:rsidR="00315DBB" w:rsidRPr="00156ACD" w:rsidRDefault="006F7972" w:rsidP="00315DBB">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b/>
                <w:bCs/>
                <w:color w:val="1F3864" w:themeColor="accent1" w:themeShade="80"/>
                <w:bdr w:val="none" w:sz="0" w:space="0" w:color="auto" w:frame="1"/>
              </w:rPr>
              <w:t>From Sept 2021</w:t>
            </w:r>
            <w:r w:rsidR="00315DBB" w:rsidRPr="00156ACD">
              <w:rPr>
                <w:rFonts w:asciiTheme="minorHAnsi" w:hAnsiTheme="minorHAnsi" w:cstheme="minorHAnsi"/>
                <w:b/>
                <w:bCs/>
                <w:color w:val="1F3864" w:themeColor="accent1" w:themeShade="80"/>
                <w:bdr w:val="none" w:sz="0" w:space="0" w:color="auto" w:frame="1"/>
              </w:rPr>
              <w:t>:-</w:t>
            </w:r>
          </w:p>
          <w:p w14:paraId="5A9E5959" w14:textId="3B55EE15" w:rsidR="00AB0660" w:rsidRPr="00156ACD" w:rsidRDefault="00AB0660" w:rsidP="00982FD9">
            <w:pPr>
              <w:pStyle w:val="NormalWeb"/>
              <w:numPr>
                <w:ilvl w:val="0"/>
                <w:numId w:val="1"/>
              </w:numPr>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applications which are not on the new paperwork below</w:t>
            </w:r>
            <w:r w:rsidR="002D37DB" w:rsidRPr="00156ACD">
              <w:rPr>
                <w:rFonts w:asciiTheme="minorHAnsi" w:hAnsiTheme="minorHAnsi" w:cstheme="minorHAnsi"/>
                <w:color w:val="1F3864" w:themeColor="accent1" w:themeShade="80"/>
                <w:bdr w:val="none" w:sz="0" w:space="0" w:color="auto" w:frame="1"/>
              </w:rPr>
              <w:t>,</w:t>
            </w:r>
            <w:r w:rsidRPr="00156ACD">
              <w:rPr>
                <w:rFonts w:asciiTheme="minorHAnsi" w:hAnsiTheme="minorHAnsi" w:cstheme="minorHAnsi"/>
                <w:color w:val="1F3864" w:themeColor="accent1" w:themeShade="80"/>
                <w:bdr w:val="none" w:sz="0" w:space="0" w:color="auto" w:frame="1"/>
              </w:rPr>
              <w:t xml:space="preserve"> cannot be processed.</w:t>
            </w:r>
          </w:p>
          <w:p w14:paraId="7C95F186" w14:textId="2FADC032" w:rsidR="006F7972" w:rsidRPr="00156ACD" w:rsidRDefault="006F7972" w:rsidP="00982FD9">
            <w:pPr>
              <w:pStyle w:val="NormalWeb"/>
              <w:numPr>
                <w:ilvl w:val="0"/>
                <w:numId w:val="1"/>
              </w:numPr>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 xml:space="preserve">NEW applicants must </w:t>
            </w:r>
            <w:r w:rsidR="00F63693" w:rsidRPr="00156ACD">
              <w:rPr>
                <w:rFonts w:asciiTheme="minorHAnsi" w:hAnsiTheme="minorHAnsi" w:cstheme="minorHAnsi"/>
                <w:color w:val="1F3864" w:themeColor="accent1" w:themeShade="80"/>
                <w:bdr w:val="none" w:sz="0" w:space="0" w:color="auto" w:frame="1"/>
              </w:rPr>
              <w:t>provide</w:t>
            </w:r>
            <w:r w:rsidRPr="00156ACD">
              <w:rPr>
                <w:rFonts w:asciiTheme="minorHAnsi" w:hAnsiTheme="minorHAnsi" w:cstheme="minorHAnsi"/>
                <w:color w:val="1F3864" w:themeColor="accent1" w:themeShade="80"/>
                <w:bdr w:val="none" w:sz="0" w:space="0" w:color="auto" w:frame="1"/>
              </w:rPr>
              <w:t xml:space="preserve"> </w:t>
            </w:r>
            <w:r w:rsidR="00315DBB" w:rsidRPr="00156ACD">
              <w:rPr>
                <w:rFonts w:asciiTheme="minorHAnsi" w:hAnsiTheme="minorHAnsi" w:cstheme="minorHAnsi"/>
                <w:color w:val="1F3864" w:themeColor="accent1" w:themeShade="80"/>
                <w:bdr w:val="none" w:sz="0" w:space="0" w:color="auto" w:frame="1"/>
              </w:rPr>
              <w:t>2 referees</w:t>
            </w:r>
            <w:r w:rsidR="006279DF" w:rsidRPr="00156ACD">
              <w:rPr>
                <w:rFonts w:asciiTheme="minorHAnsi" w:hAnsiTheme="minorHAnsi" w:cstheme="minorHAnsi"/>
                <w:color w:val="1F3864" w:themeColor="accent1" w:themeShade="80"/>
                <w:bdr w:val="none" w:sz="0" w:space="0" w:color="auto" w:frame="1"/>
              </w:rPr>
              <w:t xml:space="preserve"> for </w:t>
            </w:r>
            <w:r w:rsidR="002D37DB" w:rsidRPr="00156ACD">
              <w:rPr>
                <w:rFonts w:asciiTheme="minorHAnsi" w:hAnsiTheme="minorHAnsi" w:cstheme="minorHAnsi"/>
                <w:color w:val="1F3864" w:themeColor="accent1" w:themeShade="80"/>
                <w:bdr w:val="none" w:sz="0" w:space="0" w:color="auto" w:frame="1"/>
              </w:rPr>
              <w:t xml:space="preserve">church </w:t>
            </w:r>
            <w:r w:rsidR="006279DF" w:rsidRPr="00156ACD">
              <w:rPr>
                <w:rFonts w:asciiTheme="minorHAnsi" w:hAnsiTheme="minorHAnsi" w:cstheme="minorHAnsi"/>
                <w:color w:val="1F3864" w:themeColor="accent1" w:themeShade="80"/>
                <w:bdr w:val="none" w:sz="0" w:space="0" w:color="auto" w:frame="1"/>
              </w:rPr>
              <w:t>appointing bodies to contact</w:t>
            </w:r>
          </w:p>
          <w:p w14:paraId="2340BAB3" w14:textId="4E37DBFA" w:rsidR="00317D18" w:rsidRPr="00156ACD" w:rsidRDefault="00317D18" w:rsidP="00982FD9">
            <w:pPr>
              <w:pStyle w:val="NormalWeb"/>
              <w:numPr>
                <w:ilvl w:val="0"/>
                <w:numId w:val="1"/>
              </w:numPr>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 xml:space="preserve">Diocesan governor training </w:t>
            </w:r>
            <w:r w:rsidR="000453E2" w:rsidRPr="00156ACD">
              <w:rPr>
                <w:rFonts w:asciiTheme="minorHAnsi" w:hAnsiTheme="minorHAnsi" w:cstheme="minorHAnsi"/>
                <w:color w:val="1F3864" w:themeColor="accent1" w:themeShade="80"/>
                <w:bdr w:val="none" w:sz="0" w:space="0" w:color="auto" w:frame="1"/>
              </w:rPr>
              <w:t>is now</w:t>
            </w:r>
            <w:r w:rsidR="00836EE0" w:rsidRPr="00156ACD">
              <w:rPr>
                <w:rFonts w:asciiTheme="minorHAnsi" w:hAnsiTheme="minorHAnsi" w:cstheme="minorHAnsi"/>
                <w:color w:val="1F3864" w:themeColor="accent1" w:themeShade="80"/>
                <w:bdr w:val="none" w:sz="0" w:space="0" w:color="auto" w:frame="1"/>
              </w:rPr>
              <w:t xml:space="preserve"> </w:t>
            </w:r>
            <w:r w:rsidRPr="00156ACD">
              <w:rPr>
                <w:rFonts w:asciiTheme="minorHAnsi" w:hAnsiTheme="minorHAnsi" w:cstheme="minorHAnsi"/>
                <w:color w:val="1F3864" w:themeColor="accent1" w:themeShade="80"/>
                <w:bdr w:val="none" w:sz="0" w:space="0" w:color="auto" w:frame="1"/>
              </w:rPr>
              <w:t xml:space="preserve">mandatory for </w:t>
            </w:r>
            <w:r w:rsidR="002D37DB" w:rsidRPr="00156ACD">
              <w:rPr>
                <w:rFonts w:asciiTheme="minorHAnsi" w:hAnsiTheme="minorHAnsi" w:cstheme="minorHAnsi"/>
                <w:color w:val="1F3864" w:themeColor="accent1" w:themeShade="80"/>
                <w:bdr w:val="none" w:sz="0" w:space="0" w:color="auto" w:frame="1"/>
              </w:rPr>
              <w:t>NEW</w:t>
            </w:r>
            <w:r w:rsidRPr="00156ACD">
              <w:rPr>
                <w:rFonts w:asciiTheme="minorHAnsi" w:hAnsiTheme="minorHAnsi" w:cstheme="minorHAnsi"/>
                <w:color w:val="1F3864" w:themeColor="accent1" w:themeShade="80"/>
                <w:bdr w:val="none" w:sz="0" w:space="0" w:color="auto" w:frame="1"/>
              </w:rPr>
              <w:t xml:space="preserve"> appointments.</w:t>
            </w:r>
          </w:p>
          <w:p w14:paraId="73F3F2E7" w14:textId="7224D229" w:rsidR="006279DF" w:rsidRPr="00156ACD" w:rsidRDefault="006279DF" w:rsidP="00982FD9">
            <w:pPr>
              <w:pStyle w:val="NormalWeb"/>
              <w:numPr>
                <w:ilvl w:val="0"/>
                <w:numId w:val="1"/>
              </w:numPr>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 xml:space="preserve">It would be very </w:t>
            </w:r>
            <w:r w:rsidR="00C83126" w:rsidRPr="00156ACD">
              <w:rPr>
                <w:rFonts w:asciiTheme="minorHAnsi" w:hAnsiTheme="minorHAnsi" w:cstheme="minorHAnsi"/>
                <w:color w:val="1F3864" w:themeColor="accent1" w:themeShade="80"/>
                <w:bdr w:val="none" w:sz="0" w:space="0" w:color="auto" w:frame="1"/>
              </w:rPr>
              <w:t>much appreciated</w:t>
            </w:r>
            <w:r w:rsidRPr="00156ACD">
              <w:rPr>
                <w:rFonts w:asciiTheme="minorHAnsi" w:hAnsiTheme="minorHAnsi" w:cstheme="minorHAnsi"/>
                <w:color w:val="1F3864" w:themeColor="accent1" w:themeShade="80"/>
                <w:bdr w:val="none" w:sz="0" w:space="0" w:color="auto" w:frame="1"/>
              </w:rPr>
              <w:t xml:space="preserve"> if applications could be submitted electronically </w:t>
            </w:r>
          </w:p>
          <w:p w14:paraId="0D055A84" w14:textId="77777777" w:rsidR="00317D18" w:rsidRPr="00156ACD" w:rsidRDefault="00317D18" w:rsidP="0096040F">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p w14:paraId="0E53DEAD" w14:textId="55FF76C1" w:rsidR="0096040F" w:rsidRPr="00156ACD" w:rsidRDefault="0096040F" w:rsidP="0096040F">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sidRPr="00156ACD">
              <w:rPr>
                <w:rFonts w:asciiTheme="minorHAnsi" w:hAnsiTheme="minorHAnsi" w:cstheme="minorHAnsi"/>
                <w:b/>
                <w:bCs/>
                <w:color w:val="1F3864" w:themeColor="accent1" w:themeShade="80"/>
                <w:bdr w:val="none" w:sz="0" w:space="0" w:color="auto" w:frame="1"/>
              </w:rPr>
              <w:t xml:space="preserve"> </w:t>
            </w:r>
            <w:r w:rsidR="00A33E22" w:rsidRPr="00156ACD">
              <w:rPr>
                <w:rFonts w:asciiTheme="minorHAnsi" w:hAnsiTheme="minorHAnsi" w:cstheme="minorHAnsi"/>
                <w:b/>
                <w:bCs/>
                <w:color w:val="1F3864" w:themeColor="accent1" w:themeShade="80"/>
                <w:bdr w:val="none" w:sz="0" w:space="0" w:color="auto" w:frame="1"/>
              </w:rPr>
              <w:t xml:space="preserve">UPDATED </w:t>
            </w:r>
            <w:r w:rsidR="00CA271C" w:rsidRPr="00156ACD">
              <w:rPr>
                <w:rFonts w:asciiTheme="minorHAnsi" w:hAnsiTheme="minorHAnsi" w:cstheme="minorHAnsi"/>
                <w:b/>
                <w:bCs/>
                <w:color w:val="1F3864" w:themeColor="accent1" w:themeShade="80"/>
                <w:bdr w:val="none" w:sz="0" w:space="0" w:color="auto" w:frame="1"/>
              </w:rPr>
              <w:t>A</w:t>
            </w:r>
            <w:r w:rsidRPr="00156ACD">
              <w:rPr>
                <w:rFonts w:asciiTheme="minorHAnsi" w:hAnsiTheme="minorHAnsi" w:cstheme="minorHAnsi"/>
                <w:b/>
                <w:bCs/>
                <w:color w:val="1F3864" w:themeColor="accent1" w:themeShade="80"/>
                <w:bdr w:val="none" w:sz="0" w:space="0" w:color="auto" w:frame="1"/>
              </w:rPr>
              <w:t xml:space="preserve">pplication paperwork </w:t>
            </w:r>
            <w:r w:rsidR="00512004" w:rsidRPr="00156ACD">
              <w:rPr>
                <w:rFonts w:asciiTheme="minorHAnsi" w:hAnsiTheme="minorHAnsi" w:cstheme="minorHAnsi"/>
                <w:b/>
                <w:bCs/>
                <w:color w:val="1F3864" w:themeColor="accent1" w:themeShade="80"/>
                <w:bdr w:val="none" w:sz="0" w:space="0" w:color="auto" w:frame="1"/>
              </w:rPr>
              <w:t xml:space="preserve">+ appointment process </w:t>
            </w:r>
            <w:r w:rsidRPr="00156ACD">
              <w:rPr>
                <w:rFonts w:asciiTheme="minorHAnsi" w:hAnsiTheme="minorHAnsi" w:cstheme="minorHAnsi"/>
                <w:b/>
                <w:bCs/>
                <w:color w:val="1F3864" w:themeColor="accent1" w:themeShade="80"/>
                <w:bdr w:val="none" w:sz="0" w:space="0" w:color="auto" w:frame="1"/>
              </w:rPr>
              <w:t xml:space="preserve">for </w:t>
            </w:r>
            <w:r w:rsidRPr="00AB40AB">
              <w:rPr>
                <w:rFonts w:asciiTheme="minorHAnsi" w:hAnsiTheme="minorHAnsi" w:cstheme="minorHAnsi"/>
                <w:b/>
                <w:bCs/>
                <w:color w:val="1F3864" w:themeColor="accent1" w:themeShade="80"/>
                <w:u w:val="single"/>
                <w:bdr w:val="none" w:sz="0" w:space="0" w:color="auto" w:frame="1"/>
              </w:rPr>
              <w:t>Church schools</w:t>
            </w:r>
            <w:r w:rsidRPr="00156ACD">
              <w:rPr>
                <w:rFonts w:asciiTheme="minorHAnsi" w:hAnsiTheme="minorHAnsi" w:cstheme="minorHAnsi"/>
                <w:b/>
                <w:bCs/>
                <w:color w:val="1F3864" w:themeColor="accent1" w:themeShade="80"/>
                <w:bdr w:val="none" w:sz="0" w:space="0" w:color="auto" w:frame="1"/>
              </w:rPr>
              <w:t xml:space="preserve"> </w:t>
            </w:r>
          </w:p>
          <w:p w14:paraId="42924EF1" w14:textId="1B6334AD" w:rsidR="0096040F" w:rsidRDefault="0096040F" w:rsidP="0096040F">
            <w:pPr>
              <w:pStyle w:val="NormalWeb"/>
              <w:shd w:val="clear" w:color="auto" w:fill="FFFFFF"/>
              <w:spacing w:after="0" w:line="259" w:lineRule="auto"/>
              <w:rPr>
                <w:rFonts w:asciiTheme="minorHAnsi" w:hAnsiTheme="minorHAnsi" w:cstheme="minorHAnsi"/>
                <w:b/>
                <w:bCs/>
                <w:color w:val="2F5496" w:themeColor="accent1" w:themeShade="BF"/>
                <w:bdr w:val="none" w:sz="0" w:space="0" w:color="auto" w:frame="1"/>
              </w:rPr>
            </w:pPr>
          </w:p>
          <w:p w14:paraId="47E89542" w14:textId="5E242D32" w:rsidR="00FE4725" w:rsidRPr="000770E4" w:rsidRDefault="00FE4725" w:rsidP="0096040F">
            <w:pPr>
              <w:pStyle w:val="NormalWeb"/>
              <w:shd w:val="clear" w:color="auto" w:fill="FFFFFF"/>
              <w:spacing w:after="0" w:line="259" w:lineRule="auto"/>
              <w:rPr>
                <w:rFonts w:asciiTheme="minorHAnsi" w:hAnsiTheme="minorHAnsi" w:cstheme="minorHAnsi"/>
                <w:b/>
                <w:bCs/>
                <w:color w:val="2F5496" w:themeColor="accent1" w:themeShade="BF"/>
                <w:bdr w:val="none" w:sz="0" w:space="0" w:color="auto" w:frame="1"/>
              </w:rPr>
            </w:pPr>
            <w:r>
              <w:object w:dxaOrig="1520" w:dyaOrig="987" w14:anchorId="096D5D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2pt" o:ole="">
                  <v:imagedata r:id="rId16" o:title=""/>
                </v:shape>
                <o:OLEObject Type="Embed" ProgID="Word.Document.8" ShapeID="_x0000_i1025" DrawAspect="Icon" ObjectID="_1691217742" r:id="rId17">
                  <o:FieldCodes>\s</o:FieldCodes>
                </o:OLEObject>
              </w:object>
            </w:r>
            <w:r w:rsidR="0027414E">
              <w:t xml:space="preserve">        </w:t>
            </w:r>
            <w:r w:rsidR="0027414E">
              <w:object w:dxaOrig="1520" w:dyaOrig="987" w14:anchorId="47608D93">
                <v:shape id="_x0000_i1026" type="#_x0000_t75" style="width:76.2pt;height:49.2pt" o:ole="">
                  <v:imagedata r:id="rId18" o:title=""/>
                </v:shape>
                <o:OLEObject Type="Embed" ProgID="FoxitReader.Document" ShapeID="_x0000_i1026" DrawAspect="Icon" ObjectID="_1691217743" r:id="rId19"/>
              </w:object>
            </w:r>
          </w:p>
          <w:p w14:paraId="39279C78" w14:textId="77777777" w:rsidR="0096040F" w:rsidRPr="000770E4" w:rsidRDefault="0096040F" w:rsidP="0096040F">
            <w:pPr>
              <w:pStyle w:val="NormalWeb"/>
              <w:shd w:val="clear" w:color="auto" w:fill="FFFFFF"/>
              <w:spacing w:after="0" w:line="259" w:lineRule="auto"/>
              <w:rPr>
                <w:rFonts w:asciiTheme="minorHAnsi" w:hAnsiTheme="minorHAnsi" w:cstheme="minorHAnsi"/>
                <w:b/>
                <w:bCs/>
                <w:color w:val="2F5496" w:themeColor="accent1" w:themeShade="BF"/>
                <w:bdr w:val="none" w:sz="0" w:space="0" w:color="auto" w:frame="1"/>
              </w:rPr>
            </w:pPr>
          </w:p>
          <w:p w14:paraId="10B7A679" w14:textId="77777777" w:rsidR="00F431E3" w:rsidRDefault="00F431E3" w:rsidP="0096040F">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p w14:paraId="17FBF304" w14:textId="77777777" w:rsidR="00F431E3" w:rsidRDefault="00F431E3" w:rsidP="0096040F">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p w14:paraId="10403833" w14:textId="77777777" w:rsidR="00F431E3" w:rsidRDefault="00F431E3" w:rsidP="0096040F">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p w14:paraId="3FAA7A8B" w14:textId="0AB8BC72" w:rsidR="0096040F" w:rsidRDefault="00A33E22" w:rsidP="0096040F">
            <w:pPr>
              <w:pStyle w:val="NormalWeb"/>
              <w:shd w:val="clear" w:color="auto" w:fill="FFFFFF"/>
              <w:spacing w:after="0" w:line="259" w:lineRule="auto"/>
              <w:rPr>
                <w:rFonts w:asciiTheme="minorHAnsi" w:hAnsiTheme="minorHAnsi" w:cstheme="minorHAnsi"/>
                <w:b/>
                <w:bCs/>
                <w:color w:val="2F5496" w:themeColor="accent1" w:themeShade="BF"/>
                <w:bdr w:val="none" w:sz="0" w:space="0" w:color="auto" w:frame="1"/>
              </w:rPr>
            </w:pPr>
            <w:r w:rsidRPr="00156ACD">
              <w:rPr>
                <w:rFonts w:asciiTheme="minorHAnsi" w:hAnsiTheme="minorHAnsi" w:cstheme="minorHAnsi"/>
                <w:b/>
                <w:bCs/>
                <w:color w:val="1F3864" w:themeColor="accent1" w:themeShade="80"/>
                <w:bdr w:val="none" w:sz="0" w:space="0" w:color="auto" w:frame="1"/>
              </w:rPr>
              <w:lastRenderedPageBreak/>
              <w:t xml:space="preserve">UPDATED </w:t>
            </w:r>
            <w:r w:rsidR="00CA271C" w:rsidRPr="00156ACD">
              <w:rPr>
                <w:rFonts w:asciiTheme="minorHAnsi" w:hAnsiTheme="minorHAnsi" w:cstheme="minorHAnsi"/>
                <w:b/>
                <w:bCs/>
                <w:color w:val="1F3864" w:themeColor="accent1" w:themeShade="80"/>
                <w:bdr w:val="none" w:sz="0" w:space="0" w:color="auto" w:frame="1"/>
              </w:rPr>
              <w:t>Appli</w:t>
            </w:r>
            <w:r w:rsidR="003168C4" w:rsidRPr="00156ACD">
              <w:rPr>
                <w:rFonts w:asciiTheme="minorHAnsi" w:hAnsiTheme="minorHAnsi" w:cstheme="minorHAnsi"/>
                <w:b/>
                <w:bCs/>
                <w:color w:val="1F3864" w:themeColor="accent1" w:themeShade="80"/>
                <w:bdr w:val="none" w:sz="0" w:space="0" w:color="auto" w:frame="1"/>
              </w:rPr>
              <w:t>cation</w:t>
            </w:r>
            <w:r w:rsidR="00CA271C" w:rsidRPr="00156ACD">
              <w:rPr>
                <w:rFonts w:asciiTheme="minorHAnsi" w:hAnsiTheme="minorHAnsi" w:cstheme="minorHAnsi"/>
                <w:b/>
                <w:bCs/>
                <w:color w:val="1F3864" w:themeColor="accent1" w:themeShade="80"/>
                <w:bdr w:val="none" w:sz="0" w:space="0" w:color="auto" w:frame="1"/>
              </w:rPr>
              <w:t xml:space="preserve"> </w:t>
            </w:r>
            <w:r w:rsidR="0096040F" w:rsidRPr="00156ACD">
              <w:rPr>
                <w:rFonts w:asciiTheme="minorHAnsi" w:hAnsiTheme="minorHAnsi" w:cstheme="minorHAnsi"/>
                <w:b/>
                <w:bCs/>
                <w:color w:val="1F3864" w:themeColor="accent1" w:themeShade="80"/>
                <w:bdr w:val="none" w:sz="0" w:space="0" w:color="auto" w:frame="1"/>
              </w:rPr>
              <w:t xml:space="preserve">paperwork </w:t>
            </w:r>
            <w:r w:rsidR="00512004" w:rsidRPr="00156ACD">
              <w:rPr>
                <w:rFonts w:asciiTheme="minorHAnsi" w:hAnsiTheme="minorHAnsi" w:cstheme="minorHAnsi"/>
                <w:b/>
                <w:bCs/>
                <w:color w:val="1F3864" w:themeColor="accent1" w:themeShade="80"/>
                <w:bdr w:val="none" w:sz="0" w:space="0" w:color="auto" w:frame="1"/>
              </w:rPr>
              <w:t xml:space="preserve">+ appointment process </w:t>
            </w:r>
            <w:r w:rsidR="0096040F" w:rsidRPr="00156ACD">
              <w:rPr>
                <w:rFonts w:asciiTheme="minorHAnsi" w:hAnsiTheme="minorHAnsi" w:cstheme="minorHAnsi"/>
                <w:b/>
                <w:bCs/>
                <w:color w:val="1F3864" w:themeColor="accent1" w:themeShade="80"/>
                <w:bdr w:val="none" w:sz="0" w:space="0" w:color="auto" w:frame="1"/>
              </w:rPr>
              <w:t xml:space="preserve">for </w:t>
            </w:r>
            <w:r w:rsidR="0096040F" w:rsidRPr="00AB40AB">
              <w:rPr>
                <w:rFonts w:asciiTheme="minorHAnsi" w:hAnsiTheme="minorHAnsi" w:cstheme="minorHAnsi"/>
                <w:b/>
                <w:bCs/>
                <w:color w:val="1F3864" w:themeColor="accent1" w:themeShade="80"/>
                <w:u w:val="single"/>
                <w:bdr w:val="none" w:sz="0" w:space="0" w:color="auto" w:frame="1"/>
              </w:rPr>
              <w:t xml:space="preserve">Church </w:t>
            </w:r>
            <w:r w:rsidR="00512004" w:rsidRPr="00AB40AB">
              <w:rPr>
                <w:rFonts w:asciiTheme="minorHAnsi" w:hAnsiTheme="minorHAnsi" w:cstheme="minorHAnsi"/>
                <w:b/>
                <w:bCs/>
                <w:color w:val="1F3864" w:themeColor="accent1" w:themeShade="80"/>
                <w:u w:val="single"/>
                <w:bdr w:val="none" w:sz="0" w:space="0" w:color="auto" w:frame="1"/>
              </w:rPr>
              <w:t>a</w:t>
            </w:r>
            <w:r w:rsidR="0096040F" w:rsidRPr="00AB40AB">
              <w:rPr>
                <w:rFonts w:asciiTheme="minorHAnsi" w:hAnsiTheme="minorHAnsi" w:cstheme="minorHAnsi"/>
                <w:b/>
                <w:bCs/>
                <w:color w:val="1F3864" w:themeColor="accent1" w:themeShade="80"/>
                <w:u w:val="single"/>
                <w:bdr w:val="none" w:sz="0" w:space="0" w:color="auto" w:frame="1"/>
              </w:rPr>
              <w:t>cademies</w:t>
            </w:r>
          </w:p>
          <w:p w14:paraId="0B7F3552" w14:textId="77777777" w:rsidR="00A63546" w:rsidRDefault="00A63546" w:rsidP="0096040F">
            <w:pPr>
              <w:pStyle w:val="NormalWeb"/>
              <w:shd w:val="clear" w:color="auto" w:fill="FFFFFF"/>
              <w:spacing w:after="0" w:line="259" w:lineRule="auto"/>
              <w:rPr>
                <w:rFonts w:asciiTheme="minorHAnsi" w:hAnsiTheme="minorHAnsi" w:cstheme="minorHAnsi"/>
                <w:b/>
                <w:bCs/>
                <w:color w:val="2F5496" w:themeColor="accent1" w:themeShade="BF"/>
                <w:bdr w:val="none" w:sz="0" w:space="0" w:color="auto" w:frame="1"/>
              </w:rPr>
            </w:pPr>
          </w:p>
          <w:p w14:paraId="0A2BF3E7" w14:textId="49A331D2" w:rsidR="0096040F" w:rsidRDefault="00A63546" w:rsidP="0096040F">
            <w:pPr>
              <w:pStyle w:val="NormalWeb"/>
              <w:shd w:val="clear" w:color="auto" w:fill="FFFFFF"/>
              <w:spacing w:after="0" w:line="259" w:lineRule="auto"/>
              <w:rPr>
                <w:rFonts w:asciiTheme="minorHAnsi" w:hAnsiTheme="minorHAnsi" w:cstheme="minorHAnsi"/>
                <w:b/>
                <w:bCs/>
                <w:color w:val="2F5496" w:themeColor="accent1" w:themeShade="BF"/>
                <w:bdr w:val="none" w:sz="0" w:space="0" w:color="auto" w:frame="1"/>
              </w:rPr>
            </w:pPr>
            <w:r>
              <w:object w:dxaOrig="1520" w:dyaOrig="987" w14:anchorId="6F36AE60">
                <v:shape id="_x0000_i1027" type="#_x0000_t75" style="width:76.2pt;height:49.2pt" o:ole="">
                  <v:imagedata r:id="rId20" o:title=""/>
                </v:shape>
                <o:OLEObject Type="Embed" ProgID="Word.Document.8" ShapeID="_x0000_i1027" DrawAspect="Icon" ObjectID="_1691217744" r:id="rId21">
                  <o:FieldCodes>\s</o:FieldCodes>
                </o:OLEObject>
              </w:object>
            </w:r>
            <w:r w:rsidR="000E31A0">
              <w:t xml:space="preserve">           </w:t>
            </w:r>
            <w:r w:rsidR="000E31A0">
              <w:object w:dxaOrig="1520" w:dyaOrig="987" w14:anchorId="1ABC54AB">
                <v:shape id="_x0000_i1028" type="#_x0000_t75" style="width:76.2pt;height:49.2pt" o:ole="">
                  <v:imagedata r:id="rId22" o:title=""/>
                </v:shape>
                <o:OLEObject Type="Embed" ProgID="FoxitReader.Document" ShapeID="_x0000_i1028" DrawAspect="Icon" ObjectID="_1691217745" r:id="rId23"/>
              </w:object>
            </w:r>
            <w:r w:rsidR="00945D60">
              <w:t xml:space="preserve">        </w:t>
            </w:r>
            <w:r w:rsidR="00945D60">
              <w:object w:dxaOrig="1520" w:dyaOrig="987" w14:anchorId="0D351CEC">
                <v:shape id="_x0000_i1029" type="#_x0000_t75" style="width:76.2pt;height:49.2pt" o:ole="">
                  <v:imagedata r:id="rId24" o:title=""/>
                </v:shape>
                <o:OLEObject Type="Embed" ProgID="FoxitReader.Document" ShapeID="_x0000_i1029" DrawAspect="Icon" ObjectID="_1691217746" r:id="rId25"/>
              </w:object>
            </w:r>
            <w:r w:rsidR="00945D60">
              <w:t xml:space="preserve"> </w:t>
            </w:r>
          </w:p>
          <w:p w14:paraId="3455D2D1" w14:textId="5C156B6B" w:rsidR="00DF4E0F" w:rsidRDefault="00DF4E0F" w:rsidP="0040199A">
            <w:pPr>
              <w:pStyle w:val="NormalWeb"/>
              <w:shd w:val="clear" w:color="auto" w:fill="FFFFFF"/>
              <w:spacing w:after="0" w:line="259" w:lineRule="auto"/>
              <w:rPr>
                <w:rFonts w:asciiTheme="minorHAnsi" w:hAnsiTheme="minorHAnsi" w:cstheme="minorHAnsi"/>
                <w:b/>
                <w:bCs/>
                <w:color w:val="2F5496" w:themeColor="accent1" w:themeShade="BF"/>
                <w:bdr w:val="none" w:sz="0" w:space="0" w:color="auto" w:frame="1"/>
              </w:rPr>
            </w:pPr>
          </w:p>
        </w:tc>
      </w:tr>
      <w:tr w:rsidR="00CA509C" w14:paraId="07BCB298" w14:textId="77777777" w:rsidTr="00976803">
        <w:tc>
          <w:tcPr>
            <w:tcW w:w="9016" w:type="dxa"/>
            <w:shd w:val="clear" w:color="auto" w:fill="auto"/>
          </w:tcPr>
          <w:p w14:paraId="1CA52D04" w14:textId="1832397D" w:rsidR="00CA509C" w:rsidRPr="00156ACD" w:rsidRDefault="00270F2E" w:rsidP="00F02873">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Pr>
                <w:rFonts w:asciiTheme="minorHAnsi" w:hAnsiTheme="minorHAnsi" w:cstheme="minorHAnsi"/>
                <w:b/>
                <w:bCs/>
                <w:color w:val="1F3864" w:themeColor="accent1" w:themeShade="80"/>
                <w:bdr w:val="none" w:sz="0" w:space="0" w:color="auto" w:frame="1"/>
              </w:rPr>
              <w:lastRenderedPageBreak/>
              <w:t>UPDATED</w:t>
            </w:r>
            <w:r w:rsidR="00CA509C" w:rsidRPr="00156ACD">
              <w:rPr>
                <w:rFonts w:asciiTheme="minorHAnsi" w:hAnsiTheme="minorHAnsi" w:cstheme="minorHAnsi"/>
                <w:b/>
                <w:bCs/>
                <w:color w:val="1F3864" w:themeColor="accent1" w:themeShade="80"/>
                <w:bdr w:val="none" w:sz="0" w:space="0" w:color="auto" w:frame="1"/>
              </w:rPr>
              <w:t xml:space="preserve"> </w:t>
            </w:r>
            <w:r w:rsidR="00B00FBD" w:rsidRPr="00156ACD">
              <w:rPr>
                <w:rFonts w:asciiTheme="minorHAnsi" w:hAnsiTheme="minorHAnsi" w:cstheme="minorHAnsi"/>
                <w:b/>
                <w:bCs/>
                <w:color w:val="1F3864" w:themeColor="accent1" w:themeShade="80"/>
                <w:bdr w:val="none" w:sz="0" w:space="0" w:color="auto" w:frame="1"/>
              </w:rPr>
              <w:t xml:space="preserve">Governor </w:t>
            </w:r>
            <w:r w:rsidR="00CA509C" w:rsidRPr="00156ACD">
              <w:rPr>
                <w:rFonts w:asciiTheme="minorHAnsi" w:hAnsiTheme="minorHAnsi" w:cstheme="minorHAnsi"/>
                <w:b/>
                <w:bCs/>
                <w:color w:val="1F3864" w:themeColor="accent1" w:themeShade="80"/>
                <w:bdr w:val="none" w:sz="0" w:space="0" w:color="auto" w:frame="1"/>
              </w:rPr>
              <w:t>Code of Conduct</w:t>
            </w:r>
          </w:p>
        </w:tc>
      </w:tr>
      <w:tr w:rsidR="00CA509C" w14:paraId="7F9F0D3F" w14:textId="77777777" w:rsidTr="00976803">
        <w:tc>
          <w:tcPr>
            <w:tcW w:w="9016" w:type="dxa"/>
            <w:shd w:val="clear" w:color="auto" w:fill="auto"/>
          </w:tcPr>
          <w:p w14:paraId="7EE4E60B" w14:textId="5DAA66A0" w:rsidR="00CA509C" w:rsidRPr="00156ACD" w:rsidRDefault="00CA509C" w:rsidP="00F02873">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p w14:paraId="1E96D1E1" w14:textId="2CDD2F4C" w:rsidR="00217690" w:rsidRPr="00156ACD" w:rsidRDefault="0069753C" w:rsidP="00F02873">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 xml:space="preserve">My </w:t>
            </w:r>
            <w:r w:rsidR="00D00BF5">
              <w:rPr>
                <w:rFonts w:asciiTheme="minorHAnsi" w:hAnsiTheme="minorHAnsi" w:cstheme="minorHAnsi"/>
                <w:color w:val="1F3864" w:themeColor="accent1" w:themeShade="80"/>
                <w:bdr w:val="none" w:sz="0" w:space="0" w:color="auto" w:frame="1"/>
              </w:rPr>
              <w:t xml:space="preserve">heartfelt </w:t>
            </w:r>
            <w:r w:rsidRPr="00156ACD">
              <w:rPr>
                <w:rFonts w:asciiTheme="minorHAnsi" w:hAnsiTheme="minorHAnsi" w:cstheme="minorHAnsi"/>
                <w:color w:val="1F3864" w:themeColor="accent1" w:themeShade="80"/>
                <w:bdr w:val="none" w:sz="0" w:space="0" w:color="auto" w:frame="1"/>
              </w:rPr>
              <w:t xml:space="preserve">thanks to Sarah Sayer at Governor Services </w:t>
            </w:r>
            <w:r w:rsidR="00794352" w:rsidRPr="00156ACD">
              <w:rPr>
                <w:rFonts w:asciiTheme="minorHAnsi" w:hAnsiTheme="minorHAnsi" w:cstheme="minorHAnsi"/>
                <w:color w:val="1F3864" w:themeColor="accent1" w:themeShade="80"/>
                <w:bdr w:val="none" w:sz="0" w:space="0" w:color="auto" w:frame="1"/>
              </w:rPr>
              <w:t xml:space="preserve">who has </w:t>
            </w:r>
            <w:r w:rsidR="00217690" w:rsidRPr="00156ACD">
              <w:rPr>
                <w:rFonts w:asciiTheme="minorHAnsi" w:hAnsiTheme="minorHAnsi" w:cstheme="minorHAnsi"/>
                <w:color w:val="1F3864" w:themeColor="accent1" w:themeShade="80"/>
                <w:bdr w:val="none" w:sz="0" w:space="0" w:color="auto" w:frame="1"/>
              </w:rPr>
              <w:t xml:space="preserve">spent </w:t>
            </w:r>
            <w:r w:rsidR="00217690" w:rsidRPr="005C6B21">
              <w:rPr>
                <w:rFonts w:asciiTheme="minorHAnsi" w:hAnsiTheme="minorHAnsi" w:cstheme="minorHAnsi"/>
                <w:color w:val="1F3864" w:themeColor="accent1" w:themeShade="80"/>
                <w:u w:val="single"/>
                <w:bdr w:val="none" w:sz="0" w:space="0" w:color="auto" w:frame="1"/>
              </w:rPr>
              <w:t>many</w:t>
            </w:r>
            <w:r w:rsidR="00217690" w:rsidRPr="00156ACD">
              <w:rPr>
                <w:rFonts w:asciiTheme="minorHAnsi" w:hAnsiTheme="minorHAnsi" w:cstheme="minorHAnsi"/>
                <w:color w:val="1F3864" w:themeColor="accent1" w:themeShade="80"/>
                <w:bdr w:val="none" w:sz="0" w:space="0" w:color="auto" w:frame="1"/>
              </w:rPr>
              <w:t xml:space="preserve"> hours preparing a very </w:t>
            </w:r>
            <w:r w:rsidR="00BB1C47" w:rsidRPr="00156ACD">
              <w:rPr>
                <w:rFonts w:asciiTheme="minorHAnsi" w:hAnsiTheme="minorHAnsi" w:cstheme="minorHAnsi"/>
                <w:color w:val="1F3864" w:themeColor="accent1" w:themeShade="80"/>
                <w:bdr w:val="none" w:sz="0" w:space="0" w:color="auto" w:frame="1"/>
              </w:rPr>
              <w:t>comprehensive governor code of conduct</w:t>
            </w:r>
            <w:r w:rsidR="005C6B21">
              <w:rPr>
                <w:rFonts w:asciiTheme="minorHAnsi" w:hAnsiTheme="minorHAnsi" w:cstheme="minorHAnsi"/>
                <w:color w:val="1F3864" w:themeColor="accent1" w:themeShade="80"/>
                <w:bdr w:val="none" w:sz="0" w:space="0" w:color="auto" w:frame="1"/>
              </w:rPr>
              <w:t>!</w:t>
            </w:r>
            <w:r w:rsidR="00BB1C47" w:rsidRPr="00156ACD">
              <w:rPr>
                <w:rFonts w:asciiTheme="minorHAnsi" w:hAnsiTheme="minorHAnsi" w:cstheme="minorHAnsi"/>
                <w:color w:val="1F3864" w:themeColor="accent1" w:themeShade="80"/>
                <w:bdr w:val="none" w:sz="0" w:space="0" w:color="auto" w:frame="1"/>
              </w:rPr>
              <w:t xml:space="preserve">  This updated code </w:t>
            </w:r>
            <w:r w:rsidR="00DD5889" w:rsidRPr="00156ACD">
              <w:rPr>
                <w:rFonts w:asciiTheme="minorHAnsi" w:hAnsiTheme="minorHAnsi" w:cstheme="minorHAnsi"/>
                <w:color w:val="1F3864" w:themeColor="accent1" w:themeShade="80"/>
                <w:bdr w:val="none" w:sz="0" w:space="0" w:color="auto" w:frame="1"/>
              </w:rPr>
              <w:t xml:space="preserve">has been </w:t>
            </w:r>
          </w:p>
          <w:p w14:paraId="4493E611" w14:textId="57F4E168" w:rsidR="0069753C" w:rsidRPr="00156ACD" w:rsidRDefault="00EA762A" w:rsidP="00F02873">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 xml:space="preserve">designed </w:t>
            </w:r>
            <w:r w:rsidR="00F63693" w:rsidRPr="00156ACD">
              <w:rPr>
                <w:rFonts w:asciiTheme="minorHAnsi" w:hAnsiTheme="minorHAnsi" w:cstheme="minorHAnsi"/>
                <w:color w:val="1F3864" w:themeColor="accent1" w:themeShade="80"/>
                <w:bdr w:val="none" w:sz="0" w:space="0" w:color="auto" w:frame="1"/>
              </w:rPr>
              <w:t xml:space="preserve">by Sarah </w:t>
            </w:r>
            <w:r w:rsidR="001161B8">
              <w:rPr>
                <w:rFonts w:asciiTheme="minorHAnsi" w:hAnsiTheme="minorHAnsi" w:cstheme="minorHAnsi"/>
                <w:color w:val="1F3864" w:themeColor="accent1" w:themeShade="80"/>
                <w:bdr w:val="none" w:sz="0" w:space="0" w:color="auto" w:frame="1"/>
              </w:rPr>
              <w:t>to be</w:t>
            </w:r>
            <w:r w:rsidRPr="00156ACD">
              <w:rPr>
                <w:rFonts w:asciiTheme="minorHAnsi" w:hAnsiTheme="minorHAnsi" w:cstheme="minorHAnsi"/>
                <w:color w:val="1F3864" w:themeColor="accent1" w:themeShade="80"/>
                <w:bdr w:val="none" w:sz="0" w:space="0" w:color="auto" w:frame="1"/>
              </w:rPr>
              <w:t xml:space="preserve"> </w:t>
            </w:r>
            <w:r w:rsidR="00077FE1">
              <w:rPr>
                <w:rFonts w:asciiTheme="minorHAnsi" w:hAnsiTheme="minorHAnsi" w:cstheme="minorHAnsi"/>
                <w:color w:val="1F3864" w:themeColor="accent1" w:themeShade="80"/>
                <w:bdr w:val="none" w:sz="0" w:space="0" w:color="auto" w:frame="1"/>
              </w:rPr>
              <w:t>suitable</w:t>
            </w:r>
            <w:r w:rsidRPr="00156ACD">
              <w:rPr>
                <w:rFonts w:asciiTheme="minorHAnsi" w:hAnsiTheme="minorHAnsi" w:cstheme="minorHAnsi"/>
                <w:color w:val="1F3864" w:themeColor="accent1" w:themeShade="80"/>
                <w:bdr w:val="none" w:sz="0" w:space="0" w:color="auto" w:frame="1"/>
              </w:rPr>
              <w:t xml:space="preserve"> for Church schools and academies to adopt.</w:t>
            </w:r>
          </w:p>
          <w:p w14:paraId="10E0E568" w14:textId="5AAC9575" w:rsidR="008439AA" w:rsidRPr="00156ACD" w:rsidRDefault="008439AA" w:rsidP="008439AA">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p w14:paraId="6D2FF704" w14:textId="60AD815B" w:rsidR="00CA509C" w:rsidRPr="00156ACD" w:rsidRDefault="00C72C87" w:rsidP="00F02873">
            <w:pPr>
              <w:pStyle w:val="NormalWeb"/>
              <w:shd w:val="clear" w:color="auto" w:fill="FFFFFF"/>
              <w:spacing w:after="0" w:line="259" w:lineRule="auto"/>
              <w:rPr>
                <w:rFonts w:asciiTheme="minorHAnsi" w:hAnsiTheme="minorHAnsi" w:cstheme="minorHAnsi"/>
                <w:color w:val="1F3864" w:themeColor="accent1" w:themeShade="80"/>
                <w:bdr w:val="none" w:sz="0" w:space="0" w:color="auto" w:frame="1"/>
              </w:rPr>
            </w:pPr>
            <w:r w:rsidRPr="00156ACD">
              <w:rPr>
                <w:rFonts w:asciiTheme="minorHAnsi" w:hAnsiTheme="minorHAnsi" w:cstheme="minorHAnsi"/>
                <w:color w:val="1F3864" w:themeColor="accent1" w:themeShade="80"/>
                <w:bdr w:val="none" w:sz="0" w:space="0" w:color="auto" w:frame="1"/>
              </w:rPr>
              <w:t xml:space="preserve">One of the requirements for effective governance in </w:t>
            </w:r>
            <w:r w:rsidR="004C038F" w:rsidRPr="00156ACD">
              <w:rPr>
                <w:rFonts w:asciiTheme="minorHAnsi" w:hAnsiTheme="minorHAnsi" w:cstheme="minorHAnsi"/>
                <w:color w:val="1F3864" w:themeColor="accent1" w:themeShade="80"/>
                <w:bdr w:val="none" w:sz="0" w:space="0" w:color="auto" w:frame="1"/>
              </w:rPr>
              <w:t xml:space="preserve">a </w:t>
            </w:r>
            <w:r w:rsidRPr="00156ACD">
              <w:rPr>
                <w:rFonts w:asciiTheme="minorHAnsi" w:hAnsiTheme="minorHAnsi" w:cstheme="minorHAnsi"/>
                <w:color w:val="1F3864" w:themeColor="accent1" w:themeShade="80"/>
                <w:bdr w:val="none" w:sz="0" w:space="0" w:color="auto" w:frame="1"/>
              </w:rPr>
              <w:t>church school and academ</w:t>
            </w:r>
            <w:r w:rsidR="004C038F" w:rsidRPr="00156ACD">
              <w:rPr>
                <w:rFonts w:asciiTheme="minorHAnsi" w:hAnsiTheme="minorHAnsi" w:cstheme="minorHAnsi"/>
                <w:color w:val="1F3864" w:themeColor="accent1" w:themeShade="80"/>
                <w:bdr w:val="none" w:sz="0" w:space="0" w:color="auto" w:frame="1"/>
              </w:rPr>
              <w:t>y</w:t>
            </w:r>
            <w:r w:rsidRPr="00156ACD">
              <w:rPr>
                <w:rFonts w:asciiTheme="minorHAnsi" w:hAnsiTheme="minorHAnsi" w:cstheme="minorHAnsi"/>
                <w:color w:val="1F3864" w:themeColor="accent1" w:themeShade="80"/>
                <w:bdr w:val="none" w:sz="0" w:space="0" w:color="auto" w:frame="1"/>
              </w:rPr>
              <w:t xml:space="preserve"> is</w:t>
            </w:r>
            <w:r w:rsidR="00B9376C" w:rsidRPr="00156ACD">
              <w:rPr>
                <w:rFonts w:asciiTheme="minorHAnsi" w:hAnsiTheme="minorHAnsi" w:cstheme="minorHAnsi"/>
                <w:color w:val="1F3864" w:themeColor="accent1" w:themeShade="80"/>
                <w:bdr w:val="none" w:sz="0" w:space="0" w:color="auto" w:frame="1"/>
              </w:rPr>
              <w:t xml:space="preserve"> </w:t>
            </w:r>
            <w:r w:rsidR="00B9376C" w:rsidRPr="00055D91">
              <w:rPr>
                <w:rFonts w:asciiTheme="minorHAnsi" w:hAnsiTheme="minorHAnsi" w:cstheme="minorHAnsi"/>
                <w:b/>
                <w:bCs/>
                <w:color w:val="1F3864" w:themeColor="accent1" w:themeShade="80"/>
                <w:bdr w:val="none" w:sz="0" w:space="0" w:color="auto" w:frame="1"/>
              </w:rPr>
              <w:t>creating a healthy culture of governance</w:t>
            </w:r>
            <w:r w:rsidR="00F63693" w:rsidRPr="00156ACD">
              <w:rPr>
                <w:rFonts w:asciiTheme="minorHAnsi" w:hAnsiTheme="minorHAnsi" w:cstheme="minorHAnsi"/>
                <w:color w:val="1F3864" w:themeColor="accent1" w:themeShade="80"/>
                <w:bdr w:val="none" w:sz="0" w:space="0" w:color="auto" w:frame="1"/>
              </w:rPr>
              <w:t>.  This is</w:t>
            </w:r>
            <w:r w:rsidR="000F59C2" w:rsidRPr="00156ACD">
              <w:rPr>
                <w:rFonts w:asciiTheme="minorHAnsi" w:hAnsiTheme="minorHAnsi" w:cstheme="minorHAnsi"/>
                <w:color w:val="1F3864" w:themeColor="accent1" w:themeShade="80"/>
                <w:bdr w:val="none" w:sz="0" w:space="0" w:color="auto" w:frame="1"/>
              </w:rPr>
              <w:t xml:space="preserve"> whe</w:t>
            </w:r>
            <w:r w:rsidR="004C038F" w:rsidRPr="00156ACD">
              <w:rPr>
                <w:rFonts w:asciiTheme="minorHAnsi" w:hAnsiTheme="minorHAnsi" w:cstheme="minorHAnsi"/>
                <w:color w:val="1F3864" w:themeColor="accent1" w:themeShade="80"/>
                <w:bdr w:val="none" w:sz="0" w:space="0" w:color="auto" w:frame="1"/>
              </w:rPr>
              <w:t>n</w:t>
            </w:r>
            <w:r w:rsidR="000F59C2" w:rsidRPr="00156ACD">
              <w:rPr>
                <w:rFonts w:asciiTheme="minorHAnsi" w:hAnsiTheme="minorHAnsi" w:cstheme="minorHAnsi"/>
                <w:color w:val="1F3864" w:themeColor="accent1" w:themeShade="80"/>
                <w:bdr w:val="none" w:sz="0" w:space="0" w:color="auto" w:frame="1"/>
              </w:rPr>
              <w:t xml:space="preserve"> </w:t>
            </w:r>
            <w:r w:rsidR="003B64A3" w:rsidRPr="00156ACD">
              <w:rPr>
                <w:rFonts w:asciiTheme="minorHAnsi" w:hAnsiTheme="minorHAnsi" w:cstheme="minorHAnsi"/>
                <w:color w:val="1F3864" w:themeColor="accent1" w:themeShade="80"/>
                <w:bdr w:val="none" w:sz="0" w:space="0" w:color="auto" w:frame="1"/>
              </w:rPr>
              <w:t>a</w:t>
            </w:r>
            <w:r w:rsidR="000F59C2" w:rsidRPr="0070059A">
              <w:rPr>
                <w:rFonts w:asciiTheme="minorHAnsi" w:hAnsiTheme="minorHAnsi" w:cstheme="minorHAnsi"/>
                <w:color w:val="1F3864" w:themeColor="accent1" w:themeShade="80"/>
                <w:bdr w:val="none" w:sz="0" w:space="0" w:color="auto" w:frame="1"/>
              </w:rPr>
              <w:t xml:space="preserve"> governing board’s relationships and decision making </w:t>
            </w:r>
            <w:r w:rsidR="00D00BF5">
              <w:rPr>
                <w:rFonts w:asciiTheme="minorHAnsi" w:hAnsiTheme="minorHAnsi" w:cstheme="minorHAnsi"/>
                <w:color w:val="1F3864" w:themeColor="accent1" w:themeShade="80"/>
                <w:bdr w:val="none" w:sz="0" w:space="0" w:color="auto" w:frame="1"/>
              </w:rPr>
              <w:t>are</w:t>
            </w:r>
            <w:r w:rsidR="000F59C2" w:rsidRPr="0070059A">
              <w:rPr>
                <w:rFonts w:asciiTheme="minorHAnsi" w:hAnsiTheme="minorHAnsi" w:cstheme="minorHAnsi"/>
                <w:color w:val="1F3864" w:themeColor="accent1" w:themeShade="80"/>
                <w:bdr w:val="none" w:sz="0" w:space="0" w:color="auto" w:frame="1"/>
              </w:rPr>
              <w:t xml:space="preserve"> </w:t>
            </w:r>
            <w:r w:rsidR="004C038F" w:rsidRPr="00156ACD">
              <w:rPr>
                <w:rFonts w:asciiTheme="minorHAnsi" w:hAnsiTheme="minorHAnsi" w:cstheme="minorHAnsi"/>
                <w:color w:val="1F3864" w:themeColor="accent1" w:themeShade="80"/>
                <w:bdr w:val="none" w:sz="0" w:space="0" w:color="auto" w:frame="1"/>
              </w:rPr>
              <w:t xml:space="preserve">completely </w:t>
            </w:r>
            <w:r w:rsidR="000F59C2" w:rsidRPr="0070059A">
              <w:rPr>
                <w:rFonts w:asciiTheme="minorHAnsi" w:hAnsiTheme="minorHAnsi" w:cstheme="minorHAnsi"/>
                <w:color w:val="1F3864" w:themeColor="accent1" w:themeShade="80"/>
                <w:bdr w:val="none" w:sz="0" w:space="0" w:color="auto" w:frame="1"/>
              </w:rPr>
              <w:t xml:space="preserve">aligned with its Christian vision </w:t>
            </w:r>
            <w:r w:rsidR="000F59C2" w:rsidRPr="00156ACD">
              <w:rPr>
                <w:rFonts w:asciiTheme="minorHAnsi" w:hAnsiTheme="minorHAnsi" w:cstheme="minorHAnsi"/>
                <w:color w:val="1F3864" w:themeColor="accent1" w:themeShade="80"/>
                <w:bdr w:val="none" w:sz="0" w:space="0" w:color="auto" w:frame="1"/>
              </w:rPr>
              <w:t>and ethos</w:t>
            </w:r>
            <w:r w:rsidR="003B64A3" w:rsidRPr="00156ACD">
              <w:rPr>
                <w:rFonts w:asciiTheme="minorHAnsi" w:hAnsiTheme="minorHAnsi" w:cstheme="minorHAnsi"/>
                <w:color w:val="1F3864" w:themeColor="accent1" w:themeShade="80"/>
                <w:bdr w:val="none" w:sz="0" w:space="0" w:color="auto" w:frame="1"/>
              </w:rPr>
              <w:t xml:space="preserve">.  </w:t>
            </w:r>
            <w:r w:rsidR="00F06FD4" w:rsidRPr="00156ACD">
              <w:rPr>
                <w:rFonts w:asciiTheme="minorHAnsi" w:hAnsiTheme="minorHAnsi" w:cstheme="minorHAnsi"/>
                <w:color w:val="1F3864" w:themeColor="accent1" w:themeShade="80"/>
                <w:bdr w:val="none" w:sz="0" w:space="0" w:color="auto" w:frame="1"/>
              </w:rPr>
              <w:t xml:space="preserve">Signing up to a governor Code of Conduct </w:t>
            </w:r>
            <w:r w:rsidR="004417B1" w:rsidRPr="00156ACD">
              <w:rPr>
                <w:rFonts w:asciiTheme="minorHAnsi" w:hAnsiTheme="minorHAnsi" w:cstheme="minorHAnsi"/>
                <w:color w:val="1F3864" w:themeColor="accent1" w:themeShade="80"/>
                <w:bdr w:val="none" w:sz="0" w:space="0" w:color="auto" w:frame="1"/>
              </w:rPr>
              <w:t>each year</w:t>
            </w:r>
            <w:r w:rsidR="00F040AD" w:rsidRPr="00156ACD">
              <w:rPr>
                <w:rFonts w:asciiTheme="minorHAnsi" w:hAnsiTheme="minorHAnsi" w:cstheme="minorHAnsi"/>
                <w:color w:val="1F3864" w:themeColor="accent1" w:themeShade="80"/>
                <w:bdr w:val="none" w:sz="0" w:space="0" w:color="auto" w:frame="1"/>
              </w:rPr>
              <w:t xml:space="preserve"> </w:t>
            </w:r>
            <w:r w:rsidR="001C1456" w:rsidRPr="00156ACD">
              <w:rPr>
                <w:rFonts w:asciiTheme="minorHAnsi" w:hAnsiTheme="minorHAnsi" w:cstheme="minorHAnsi"/>
                <w:color w:val="1F3864" w:themeColor="accent1" w:themeShade="80"/>
                <w:bdr w:val="none" w:sz="0" w:space="0" w:color="auto" w:frame="1"/>
              </w:rPr>
              <w:t>gives governing board</w:t>
            </w:r>
            <w:r w:rsidR="0036247B" w:rsidRPr="00156ACD">
              <w:rPr>
                <w:rFonts w:asciiTheme="minorHAnsi" w:hAnsiTheme="minorHAnsi" w:cstheme="minorHAnsi"/>
                <w:color w:val="1F3864" w:themeColor="accent1" w:themeShade="80"/>
                <w:bdr w:val="none" w:sz="0" w:space="0" w:color="auto" w:frame="1"/>
              </w:rPr>
              <w:t>s</w:t>
            </w:r>
            <w:r w:rsidR="00D00BF5">
              <w:rPr>
                <w:rFonts w:asciiTheme="minorHAnsi" w:hAnsiTheme="minorHAnsi" w:cstheme="minorHAnsi"/>
                <w:color w:val="1F3864" w:themeColor="accent1" w:themeShade="80"/>
                <w:bdr w:val="none" w:sz="0" w:space="0" w:color="auto" w:frame="1"/>
              </w:rPr>
              <w:t xml:space="preserve"> at Church schools</w:t>
            </w:r>
            <w:r w:rsidR="0036247B" w:rsidRPr="00156ACD">
              <w:rPr>
                <w:rFonts w:asciiTheme="minorHAnsi" w:hAnsiTheme="minorHAnsi" w:cstheme="minorHAnsi"/>
                <w:color w:val="1F3864" w:themeColor="accent1" w:themeShade="80"/>
                <w:bdr w:val="none" w:sz="0" w:space="0" w:color="auto" w:frame="1"/>
              </w:rPr>
              <w:t xml:space="preserve"> a baseline from which to model good governance</w:t>
            </w:r>
            <w:r w:rsidR="00616356">
              <w:rPr>
                <w:rFonts w:asciiTheme="minorHAnsi" w:hAnsiTheme="minorHAnsi" w:cstheme="minorHAnsi"/>
                <w:color w:val="1F3864" w:themeColor="accent1" w:themeShade="80"/>
                <w:bdr w:val="none" w:sz="0" w:space="0" w:color="auto" w:frame="1"/>
              </w:rPr>
              <w:t xml:space="preserve">.  This year </w:t>
            </w:r>
            <w:r w:rsidR="0003358C" w:rsidRPr="00156ACD">
              <w:rPr>
                <w:rFonts w:asciiTheme="minorHAnsi" w:hAnsiTheme="minorHAnsi" w:cstheme="minorHAnsi"/>
                <w:color w:val="1F3864" w:themeColor="accent1" w:themeShade="80"/>
                <w:bdr w:val="none" w:sz="0" w:space="0" w:color="auto" w:frame="1"/>
              </w:rPr>
              <w:t xml:space="preserve">I would like to recommend that </w:t>
            </w:r>
            <w:r w:rsidR="006E61C2" w:rsidRPr="00156ACD">
              <w:rPr>
                <w:rFonts w:asciiTheme="minorHAnsi" w:hAnsiTheme="minorHAnsi" w:cstheme="minorHAnsi"/>
                <w:color w:val="1F3864" w:themeColor="accent1" w:themeShade="80"/>
                <w:bdr w:val="none" w:sz="0" w:space="0" w:color="auto" w:frame="1"/>
              </w:rPr>
              <w:t>at your full g</w:t>
            </w:r>
            <w:r w:rsidR="003824E7" w:rsidRPr="00156ACD">
              <w:rPr>
                <w:rFonts w:asciiTheme="minorHAnsi" w:hAnsiTheme="minorHAnsi" w:cstheme="minorHAnsi"/>
                <w:color w:val="1F3864" w:themeColor="accent1" w:themeShade="80"/>
                <w:bdr w:val="none" w:sz="0" w:space="0" w:color="auto" w:frame="1"/>
              </w:rPr>
              <w:t xml:space="preserve">overning </w:t>
            </w:r>
            <w:r w:rsidR="006E61C2" w:rsidRPr="00156ACD">
              <w:rPr>
                <w:rFonts w:asciiTheme="minorHAnsi" w:hAnsiTheme="minorHAnsi" w:cstheme="minorHAnsi"/>
                <w:color w:val="1F3864" w:themeColor="accent1" w:themeShade="80"/>
                <w:bdr w:val="none" w:sz="0" w:space="0" w:color="auto" w:frame="1"/>
              </w:rPr>
              <w:t>b</w:t>
            </w:r>
            <w:r w:rsidR="003824E7" w:rsidRPr="00156ACD">
              <w:rPr>
                <w:rFonts w:asciiTheme="minorHAnsi" w:hAnsiTheme="minorHAnsi" w:cstheme="minorHAnsi"/>
                <w:color w:val="1F3864" w:themeColor="accent1" w:themeShade="80"/>
                <w:bdr w:val="none" w:sz="0" w:space="0" w:color="auto" w:frame="1"/>
              </w:rPr>
              <w:t>ody</w:t>
            </w:r>
            <w:r w:rsidR="006E61C2" w:rsidRPr="00156ACD">
              <w:rPr>
                <w:rFonts w:asciiTheme="minorHAnsi" w:hAnsiTheme="minorHAnsi" w:cstheme="minorHAnsi"/>
                <w:color w:val="1F3864" w:themeColor="accent1" w:themeShade="80"/>
                <w:bdr w:val="none" w:sz="0" w:space="0" w:color="auto" w:frame="1"/>
              </w:rPr>
              <w:t xml:space="preserve"> meeting </w:t>
            </w:r>
            <w:r w:rsidR="004E4F3D" w:rsidRPr="00156ACD">
              <w:rPr>
                <w:rFonts w:asciiTheme="minorHAnsi" w:hAnsiTheme="minorHAnsi" w:cstheme="minorHAnsi"/>
                <w:color w:val="1F3864" w:themeColor="accent1" w:themeShade="80"/>
                <w:bdr w:val="none" w:sz="0" w:space="0" w:color="auto" w:frame="1"/>
              </w:rPr>
              <w:t xml:space="preserve">in </w:t>
            </w:r>
            <w:r w:rsidR="006E61C2" w:rsidRPr="00156ACD">
              <w:rPr>
                <w:rFonts w:asciiTheme="minorHAnsi" w:hAnsiTheme="minorHAnsi" w:cstheme="minorHAnsi"/>
                <w:color w:val="1F3864" w:themeColor="accent1" w:themeShade="80"/>
                <w:bdr w:val="none" w:sz="0" w:space="0" w:color="auto" w:frame="1"/>
              </w:rPr>
              <w:t>the autumn term</w:t>
            </w:r>
            <w:r w:rsidR="00A30C91" w:rsidRPr="00156ACD">
              <w:rPr>
                <w:rFonts w:asciiTheme="minorHAnsi" w:hAnsiTheme="minorHAnsi" w:cstheme="minorHAnsi"/>
                <w:color w:val="1F3864" w:themeColor="accent1" w:themeShade="80"/>
                <w:bdr w:val="none" w:sz="0" w:space="0" w:color="auto" w:frame="1"/>
              </w:rPr>
              <w:t>,</w:t>
            </w:r>
            <w:r w:rsidR="006E61C2" w:rsidRPr="00156ACD">
              <w:rPr>
                <w:rFonts w:asciiTheme="minorHAnsi" w:hAnsiTheme="minorHAnsi" w:cstheme="minorHAnsi"/>
                <w:color w:val="1F3864" w:themeColor="accent1" w:themeShade="80"/>
                <w:bdr w:val="none" w:sz="0" w:space="0" w:color="auto" w:frame="1"/>
              </w:rPr>
              <w:t xml:space="preserve"> you give consideration to adopting </w:t>
            </w:r>
            <w:r w:rsidR="0069753C" w:rsidRPr="00156ACD">
              <w:rPr>
                <w:rFonts w:asciiTheme="minorHAnsi" w:hAnsiTheme="minorHAnsi" w:cstheme="minorHAnsi"/>
                <w:color w:val="1F3864" w:themeColor="accent1" w:themeShade="80"/>
                <w:bdr w:val="none" w:sz="0" w:space="0" w:color="auto" w:frame="1"/>
              </w:rPr>
              <w:t xml:space="preserve">NCC’s </w:t>
            </w:r>
            <w:r w:rsidR="00B00FBD" w:rsidRPr="00156ACD">
              <w:rPr>
                <w:rFonts w:asciiTheme="minorHAnsi" w:hAnsiTheme="minorHAnsi" w:cstheme="minorHAnsi"/>
                <w:color w:val="1F3864" w:themeColor="accent1" w:themeShade="80"/>
                <w:bdr w:val="none" w:sz="0" w:space="0" w:color="auto" w:frame="1"/>
              </w:rPr>
              <w:t xml:space="preserve">excellent </w:t>
            </w:r>
            <w:r w:rsidR="00D00BF5">
              <w:rPr>
                <w:rFonts w:asciiTheme="minorHAnsi" w:hAnsiTheme="minorHAnsi" w:cstheme="minorHAnsi"/>
                <w:color w:val="1F3864" w:themeColor="accent1" w:themeShade="80"/>
                <w:bdr w:val="none" w:sz="0" w:space="0" w:color="auto" w:frame="1"/>
              </w:rPr>
              <w:t xml:space="preserve">2021 </w:t>
            </w:r>
            <w:r w:rsidR="002B2E69">
              <w:rPr>
                <w:rFonts w:asciiTheme="minorHAnsi" w:hAnsiTheme="minorHAnsi" w:cstheme="minorHAnsi"/>
                <w:color w:val="1F3864" w:themeColor="accent1" w:themeShade="80"/>
                <w:bdr w:val="none" w:sz="0" w:space="0" w:color="auto" w:frame="1"/>
              </w:rPr>
              <w:t>C</w:t>
            </w:r>
            <w:r w:rsidR="00A30C91" w:rsidRPr="00156ACD">
              <w:rPr>
                <w:rFonts w:asciiTheme="minorHAnsi" w:hAnsiTheme="minorHAnsi" w:cstheme="minorHAnsi"/>
                <w:color w:val="1F3864" w:themeColor="accent1" w:themeShade="80"/>
                <w:bdr w:val="none" w:sz="0" w:space="0" w:color="auto" w:frame="1"/>
              </w:rPr>
              <w:t>ode</w:t>
            </w:r>
            <w:r w:rsidR="0069753C" w:rsidRPr="00156ACD">
              <w:rPr>
                <w:rFonts w:asciiTheme="minorHAnsi" w:hAnsiTheme="minorHAnsi" w:cstheme="minorHAnsi"/>
                <w:color w:val="1F3864" w:themeColor="accent1" w:themeShade="80"/>
                <w:bdr w:val="none" w:sz="0" w:space="0" w:color="auto" w:frame="1"/>
              </w:rPr>
              <w:t xml:space="preserve"> of </w:t>
            </w:r>
            <w:r w:rsidR="002B2E69">
              <w:rPr>
                <w:rFonts w:asciiTheme="minorHAnsi" w:hAnsiTheme="minorHAnsi" w:cstheme="minorHAnsi"/>
                <w:color w:val="1F3864" w:themeColor="accent1" w:themeShade="80"/>
                <w:bdr w:val="none" w:sz="0" w:space="0" w:color="auto" w:frame="1"/>
              </w:rPr>
              <w:t>C</w:t>
            </w:r>
            <w:r w:rsidR="00A30C91" w:rsidRPr="00156ACD">
              <w:rPr>
                <w:rFonts w:asciiTheme="minorHAnsi" w:hAnsiTheme="minorHAnsi" w:cstheme="minorHAnsi"/>
                <w:color w:val="1F3864" w:themeColor="accent1" w:themeShade="80"/>
                <w:bdr w:val="none" w:sz="0" w:space="0" w:color="auto" w:frame="1"/>
              </w:rPr>
              <w:t>onduct</w:t>
            </w:r>
            <w:r w:rsidR="0069753C" w:rsidRPr="00156ACD">
              <w:rPr>
                <w:rFonts w:asciiTheme="minorHAnsi" w:hAnsiTheme="minorHAnsi" w:cstheme="minorHAnsi"/>
                <w:color w:val="1F3864" w:themeColor="accent1" w:themeShade="80"/>
                <w:bdr w:val="none" w:sz="0" w:space="0" w:color="auto" w:frame="1"/>
              </w:rPr>
              <w:t>.</w:t>
            </w:r>
          </w:p>
          <w:p w14:paraId="0C66E07E" w14:textId="47D9FEDF" w:rsidR="00CA509C" w:rsidRDefault="00CA509C" w:rsidP="00F02873">
            <w:pPr>
              <w:pStyle w:val="NormalWeb"/>
              <w:shd w:val="clear" w:color="auto" w:fill="FFFFFF"/>
              <w:spacing w:after="0" w:line="259" w:lineRule="auto"/>
              <w:rPr>
                <w:rFonts w:asciiTheme="minorHAnsi" w:hAnsiTheme="minorHAnsi" w:cstheme="minorHAnsi"/>
                <w:b/>
                <w:bCs/>
                <w:color w:val="FF0000"/>
                <w:bdr w:val="none" w:sz="0" w:space="0" w:color="auto" w:frame="1"/>
              </w:rPr>
            </w:pPr>
          </w:p>
          <w:p w14:paraId="11139891" w14:textId="78BF1A47" w:rsidR="00F8277F" w:rsidRPr="006F2A14" w:rsidRDefault="00F8277F" w:rsidP="00F02873">
            <w:pPr>
              <w:pStyle w:val="NormalWeb"/>
              <w:shd w:val="clear" w:color="auto" w:fill="FFFFFF"/>
              <w:spacing w:after="0" w:line="259" w:lineRule="auto"/>
              <w:rPr>
                <w:rFonts w:asciiTheme="minorHAnsi" w:hAnsiTheme="minorHAnsi" w:cstheme="minorHAnsi"/>
                <w:b/>
                <w:bCs/>
                <w:color w:val="002060"/>
                <w:bdr w:val="none" w:sz="0" w:space="0" w:color="auto" w:frame="1"/>
              </w:rPr>
            </w:pPr>
            <w:r w:rsidRPr="006F2A14">
              <w:rPr>
                <w:rFonts w:asciiTheme="minorHAnsi" w:hAnsiTheme="minorHAnsi" w:cstheme="minorHAnsi"/>
                <w:b/>
                <w:bCs/>
                <w:color w:val="002060"/>
                <w:bdr w:val="none" w:sz="0" w:space="0" w:color="auto" w:frame="1"/>
              </w:rPr>
              <w:t xml:space="preserve">I will make sure I circulate </w:t>
            </w:r>
            <w:r w:rsidR="0047348B" w:rsidRPr="006F2A14">
              <w:rPr>
                <w:rFonts w:asciiTheme="minorHAnsi" w:hAnsiTheme="minorHAnsi" w:cstheme="minorHAnsi"/>
                <w:b/>
                <w:bCs/>
                <w:color w:val="002060"/>
                <w:bdr w:val="none" w:sz="0" w:space="0" w:color="auto" w:frame="1"/>
              </w:rPr>
              <w:t>a finalised co</w:t>
            </w:r>
            <w:r w:rsidR="002B2E69">
              <w:rPr>
                <w:rFonts w:asciiTheme="minorHAnsi" w:hAnsiTheme="minorHAnsi" w:cstheme="minorHAnsi"/>
                <w:b/>
                <w:bCs/>
                <w:color w:val="002060"/>
                <w:bdr w:val="none" w:sz="0" w:space="0" w:color="auto" w:frame="1"/>
              </w:rPr>
              <w:t xml:space="preserve">py of this Code </w:t>
            </w:r>
            <w:r w:rsidR="0047348B" w:rsidRPr="006F2A14">
              <w:rPr>
                <w:rFonts w:asciiTheme="minorHAnsi" w:hAnsiTheme="minorHAnsi" w:cstheme="minorHAnsi"/>
                <w:b/>
                <w:bCs/>
                <w:color w:val="002060"/>
                <w:bdr w:val="none" w:sz="0" w:space="0" w:color="auto" w:frame="1"/>
              </w:rPr>
              <w:t>of Conduct</w:t>
            </w:r>
            <w:r w:rsidR="002B2E69">
              <w:rPr>
                <w:rFonts w:asciiTheme="minorHAnsi" w:hAnsiTheme="minorHAnsi" w:cstheme="minorHAnsi"/>
                <w:b/>
                <w:bCs/>
                <w:color w:val="002060"/>
                <w:bdr w:val="none" w:sz="0" w:space="0" w:color="auto" w:frame="1"/>
              </w:rPr>
              <w:t xml:space="preserve"> to the Church schools and academies </w:t>
            </w:r>
            <w:r w:rsidR="00075E58">
              <w:rPr>
                <w:rFonts w:asciiTheme="minorHAnsi" w:hAnsiTheme="minorHAnsi" w:cstheme="minorHAnsi"/>
                <w:b/>
                <w:bCs/>
                <w:color w:val="002060"/>
                <w:bdr w:val="none" w:sz="0" w:space="0" w:color="auto" w:frame="1"/>
              </w:rPr>
              <w:t>in early</w:t>
            </w:r>
            <w:r w:rsidR="002B2E69">
              <w:rPr>
                <w:rFonts w:asciiTheme="minorHAnsi" w:hAnsiTheme="minorHAnsi" w:cstheme="minorHAnsi"/>
                <w:b/>
                <w:bCs/>
                <w:color w:val="002060"/>
                <w:bdr w:val="none" w:sz="0" w:space="0" w:color="auto" w:frame="1"/>
              </w:rPr>
              <w:t xml:space="preserve"> September.</w:t>
            </w:r>
          </w:p>
          <w:p w14:paraId="4F3A0357" w14:textId="61BF02BC" w:rsidR="006A0B12" w:rsidRPr="00156ACD" w:rsidRDefault="006A0B12" w:rsidP="00F02873">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tc>
      </w:tr>
      <w:tr w:rsidR="00757C93" w14:paraId="6F121F11" w14:textId="77777777" w:rsidTr="00976803">
        <w:tc>
          <w:tcPr>
            <w:tcW w:w="9016" w:type="dxa"/>
            <w:shd w:val="clear" w:color="auto" w:fill="auto"/>
          </w:tcPr>
          <w:p w14:paraId="48292F8D" w14:textId="40F9CDB8" w:rsidR="00757C93" w:rsidRDefault="00757C93" w:rsidP="00F02873">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Pr>
                <w:rFonts w:asciiTheme="minorHAnsi" w:hAnsiTheme="minorHAnsi" w:cstheme="minorHAnsi"/>
                <w:b/>
                <w:bCs/>
                <w:color w:val="1F3864" w:themeColor="accent1" w:themeShade="80"/>
                <w:bdr w:val="none" w:sz="0" w:space="0" w:color="auto" w:frame="1"/>
              </w:rPr>
              <w:t>Wellbeing Resources</w:t>
            </w:r>
          </w:p>
        </w:tc>
      </w:tr>
      <w:tr w:rsidR="00757C93" w14:paraId="7318BE20" w14:textId="77777777" w:rsidTr="00976803">
        <w:tc>
          <w:tcPr>
            <w:tcW w:w="9016" w:type="dxa"/>
            <w:shd w:val="clear" w:color="auto" w:fill="auto"/>
          </w:tcPr>
          <w:p w14:paraId="513C75E5" w14:textId="49A557FE" w:rsidR="00A02467" w:rsidRPr="00270F2E" w:rsidRDefault="00A02467" w:rsidP="00A02467">
            <w:pPr>
              <w:pStyle w:val="NormalWeb"/>
              <w:shd w:val="clear" w:color="auto" w:fill="FFFFFF"/>
              <w:spacing w:line="259" w:lineRule="auto"/>
              <w:rPr>
                <w:rFonts w:asciiTheme="minorHAnsi" w:hAnsiTheme="minorHAnsi" w:cstheme="minorHAnsi"/>
                <w:color w:val="1F3864" w:themeColor="accent1" w:themeShade="80"/>
                <w:bdr w:val="none" w:sz="0" w:space="0" w:color="auto" w:frame="1"/>
              </w:rPr>
            </w:pPr>
            <w:r w:rsidRPr="00270F2E">
              <w:rPr>
                <w:rFonts w:asciiTheme="minorHAnsi" w:hAnsiTheme="minorHAnsi" w:cstheme="minorHAnsi"/>
                <w:color w:val="1F3864" w:themeColor="accent1" w:themeShade="80"/>
                <w:bdr w:val="none" w:sz="0" w:space="0" w:color="auto" w:frame="1"/>
              </w:rPr>
              <w:t xml:space="preserve">Governing boards have </w:t>
            </w:r>
            <w:r w:rsidR="00F34290" w:rsidRPr="00270F2E">
              <w:rPr>
                <w:rFonts w:asciiTheme="minorHAnsi" w:hAnsiTheme="minorHAnsi" w:cstheme="minorHAnsi"/>
                <w:color w:val="1F3864" w:themeColor="accent1" w:themeShade="80"/>
                <w:bdr w:val="none" w:sz="0" w:space="0" w:color="auto" w:frame="1"/>
              </w:rPr>
              <w:t xml:space="preserve">always had </w:t>
            </w:r>
            <w:r w:rsidRPr="00270F2E">
              <w:rPr>
                <w:rFonts w:asciiTheme="minorHAnsi" w:hAnsiTheme="minorHAnsi" w:cstheme="minorHAnsi"/>
                <w:color w:val="1F3864" w:themeColor="accent1" w:themeShade="80"/>
                <w:bdr w:val="none" w:sz="0" w:space="0" w:color="auto" w:frame="1"/>
              </w:rPr>
              <w:t>a</w:t>
            </w:r>
            <w:r w:rsidR="00B200AA" w:rsidRPr="00270F2E">
              <w:rPr>
                <w:rFonts w:asciiTheme="minorHAnsi" w:hAnsiTheme="minorHAnsi" w:cstheme="minorHAnsi"/>
                <w:color w:val="1F3864" w:themeColor="accent1" w:themeShade="80"/>
                <w:bdr w:val="none" w:sz="0" w:space="0" w:color="auto" w:frame="1"/>
              </w:rPr>
              <w:t>n ongoing</w:t>
            </w:r>
            <w:r w:rsidRPr="00270F2E">
              <w:rPr>
                <w:rFonts w:asciiTheme="minorHAnsi" w:hAnsiTheme="minorHAnsi" w:cstheme="minorHAnsi"/>
                <w:color w:val="1F3864" w:themeColor="accent1" w:themeShade="80"/>
                <w:bdr w:val="none" w:sz="0" w:space="0" w:color="auto" w:frame="1"/>
              </w:rPr>
              <w:t xml:space="preserve"> duty of care to promote wellbeing in their schools/trusts and </w:t>
            </w:r>
            <w:r w:rsidR="00B200AA" w:rsidRPr="00270F2E">
              <w:rPr>
                <w:rFonts w:asciiTheme="minorHAnsi" w:hAnsiTheme="minorHAnsi" w:cstheme="minorHAnsi"/>
                <w:color w:val="1F3864" w:themeColor="accent1" w:themeShade="80"/>
                <w:bdr w:val="none" w:sz="0" w:space="0" w:color="auto" w:frame="1"/>
              </w:rPr>
              <w:t xml:space="preserve">to </w:t>
            </w:r>
            <w:r w:rsidRPr="00270F2E">
              <w:rPr>
                <w:rFonts w:asciiTheme="minorHAnsi" w:hAnsiTheme="minorHAnsi" w:cstheme="minorHAnsi"/>
                <w:color w:val="1F3864" w:themeColor="accent1" w:themeShade="80"/>
                <w:bdr w:val="none" w:sz="0" w:space="0" w:color="auto" w:frame="1"/>
              </w:rPr>
              <w:t>ensure that school policies and procedures promote pupil and staff wellbeing</w:t>
            </w:r>
            <w:r w:rsidR="00D00BF5">
              <w:rPr>
                <w:rFonts w:asciiTheme="minorHAnsi" w:hAnsiTheme="minorHAnsi" w:cstheme="minorHAnsi"/>
                <w:color w:val="1F3864" w:themeColor="accent1" w:themeShade="80"/>
                <w:bdr w:val="none" w:sz="0" w:space="0" w:color="auto" w:frame="1"/>
              </w:rPr>
              <w:t>.  T</w:t>
            </w:r>
            <w:r w:rsidR="00367155" w:rsidRPr="00270F2E">
              <w:rPr>
                <w:rFonts w:asciiTheme="minorHAnsi" w:hAnsiTheme="minorHAnsi" w:cstheme="minorHAnsi"/>
                <w:color w:val="1F3864" w:themeColor="accent1" w:themeShade="80"/>
                <w:bdr w:val="none" w:sz="0" w:space="0" w:color="auto" w:frame="1"/>
              </w:rPr>
              <w:t xml:space="preserve">his has never been more </w:t>
            </w:r>
            <w:r w:rsidR="00724094" w:rsidRPr="00270F2E">
              <w:rPr>
                <w:rFonts w:asciiTheme="minorHAnsi" w:hAnsiTheme="minorHAnsi" w:cstheme="minorHAnsi"/>
                <w:color w:val="1F3864" w:themeColor="accent1" w:themeShade="80"/>
                <w:bdr w:val="none" w:sz="0" w:space="0" w:color="auto" w:frame="1"/>
              </w:rPr>
              <w:t xml:space="preserve">important </w:t>
            </w:r>
            <w:r w:rsidR="002F0421" w:rsidRPr="00270F2E">
              <w:rPr>
                <w:rFonts w:asciiTheme="minorHAnsi" w:hAnsiTheme="minorHAnsi" w:cstheme="minorHAnsi"/>
                <w:color w:val="1F3864" w:themeColor="accent1" w:themeShade="80"/>
                <w:bdr w:val="none" w:sz="0" w:space="0" w:color="auto" w:frame="1"/>
              </w:rPr>
              <w:t>amid concerns about delayed mental health issues</w:t>
            </w:r>
            <w:r w:rsidR="00F34290" w:rsidRPr="00270F2E">
              <w:rPr>
                <w:rFonts w:asciiTheme="minorHAnsi" w:hAnsiTheme="minorHAnsi" w:cstheme="minorHAnsi"/>
                <w:color w:val="1F3864" w:themeColor="accent1" w:themeShade="80"/>
                <w:bdr w:val="none" w:sz="0" w:space="0" w:color="auto" w:frame="1"/>
              </w:rPr>
              <w:t>,</w:t>
            </w:r>
            <w:r w:rsidR="002F0421" w:rsidRPr="00270F2E">
              <w:rPr>
                <w:rFonts w:asciiTheme="minorHAnsi" w:hAnsiTheme="minorHAnsi" w:cstheme="minorHAnsi"/>
                <w:color w:val="1F3864" w:themeColor="accent1" w:themeShade="80"/>
                <w:bdr w:val="none" w:sz="0" w:space="0" w:color="auto" w:frame="1"/>
              </w:rPr>
              <w:t xml:space="preserve"> emerging </w:t>
            </w:r>
            <w:r w:rsidR="00494668" w:rsidRPr="00270F2E">
              <w:rPr>
                <w:rFonts w:asciiTheme="minorHAnsi" w:hAnsiTheme="minorHAnsi" w:cstheme="minorHAnsi"/>
                <w:color w:val="1F3864" w:themeColor="accent1" w:themeShade="80"/>
                <w:bdr w:val="none" w:sz="0" w:space="0" w:color="auto" w:frame="1"/>
              </w:rPr>
              <w:t>as a result of the pan</w:t>
            </w:r>
            <w:r w:rsidR="009D1734" w:rsidRPr="00270F2E">
              <w:rPr>
                <w:rFonts w:asciiTheme="minorHAnsi" w:hAnsiTheme="minorHAnsi" w:cstheme="minorHAnsi"/>
                <w:color w:val="1F3864" w:themeColor="accent1" w:themeShade="80"/>
                <w:bdr w:val="none" w:sz="0" w:space="0" w:color="auto" w:frame="1"/>
              </w:rPr>
              <w:t>demic</w:t>
            </w:r>
            <w:r w:rsidR="002F0421" w:rsidRPr="00270F2E">
              <w:rPr>
                <w:rFonts w:asciiTheme="minorHAnsi" w:hAnsiTheme="minorHAnsi" w:cstheme="minorHAnsi"/>
                <w:color w:val="1F3864" w:themeColor="accent1" w:themeShade="80"/>
                <w:bdr w:val="none" w:sz="0" w:space="0" w:color="auto" w:frame="1"/>
              </w:rPr>
              <w:t xml:space="preserve">.  </w:t>
            </w:r>
            <w:r w:rsidR="00B200AA" w:rsidRPr="00270F2E">
              <w:rPr>
                <w:rFonts w:asciiTheme="minorHAnsi" w:hAnsiTheme="minorHAnsi" w:cstheme="minorHAnsi"/>
                <w:color w:val="1F3864" w:themeColor="accent1" w:themeShade="80"/>
                <w:bdr w:val="none" w:sz="0" w:space="0" w:color="auto" w:frame="1"/>
              </w:rPr>
              <w:t>Below</w:t>
            </w:r>
            <w:r w:rsidR="0011453F" w:rsidRPr="00270F2E">
              <w:rPr>
                <w:rFonts w:asciiTheme="minorHAnsi" w:hAnsiTheme="minorHAnsi" w:cstheme="minorHAnsi"/>
                <w:color w:val="1F3864" w:themeColor="accent1" w:themeShade="80"/>
                <w:bdr w:val="none" w:sz="0" w:space="0" w:color="auto" w:frame="1"/>
              </w:rPr>
              <w:t xml:space="preserve"> are </w:t>
            </w:r>
            <w:r w:rsidR="00DB50A1" w:rsidRPr="00270F2E">
              <w:rPr>
                <w:rFonts w:asciiTheme="minorHAnsi" w:hAnsiTheme="minorHAnsi" w:cstheme="minorHAnsi"/>
                <w:color w:val="1F3864" w:themeColor="accent1" w:themeShade="80"/>
                <w:bdr w:val="none" w:sz="0" w:space="0" w:color="auto" w:frame="1"/>
              </w:rPr>
              <w:t xml:space="preserve">3 key </w:t>
            </w:r>
            <w:r w:rsidR="0011453F" w:rsidRPr="00270F2E">
              <w:rPr>
                <w:rFonts w:asciiTheme="minorHAnsi" w:hAnsiTheme="minorHAnsi" w:cstheme="minorHAnsi"/>
                <w:color w:val="1F3864" w:themeColor="accent1" w:themeShade="80"/>
                <w:bdr w:val="none" w:sz="0" w:space="0" w:color="auto" w:frame="1"/>
              </w:rPr>
              <w:t>wellbeing resources available for schools to access</w:t>
            </w:r>
            <w:r w:rsidR="00A45804" w:rsidRPr="00270F2E">
              <w:rPr>
                <w:rFonts w:asciiTheme="minorHAnsi" w:hAnsiTheme="minorHAnsi" w:cstheme="minorHAnsi"/>
                <w:color w:val="1F3864" w:themeColor="accent1" w:themeShade="80"/>
                <w:bdr w:val="none" w:sz="0" w:space="0" w:color="auto" w:frame="1"/>
              </w:rPr>
              <w:t>:-</w:t>
            </w:r>
          </w:p>
          <w:p w14:paraId="1B41E8B5" w14:textId="15F2A098" w:rsidR="00117A54" w:rsidRPr="005356E4" w:rsidRDefault="00117A54" w:rsidP="00982FD9">
            <w:pPr>
              <w:numPr>
                <w:ilvl w:val="0"/>
                <w:numId w:val="2"/>
              </w:numPr>
              <w:spacing w:before="100" w:beforeAutospacing="1" w:after="100" w:afterAutospacing="1"/>
              <w:rPr>
                <w:rFonts w:eastAsia="Times New Roman"/>
                <w:color w:val="1F3864" w:themeColor="accent1" w:themeShade="80"/>
                <w:sz w:val="24"/>
                <w:szCs w:val="24"/>
              </w:rPr>
            </w:pPr>
            <w:r w:rsidRPr="005356E4">
              <w:rPr>
                <w:rFonts w:eastAsia="Times New Roman"/>
                <w:color w:val="1F3864" w:themeColor="accent1" w:themeShade="80"/>
                <w:sz w:val="24"/>
                <w:szCs w:val="24"/>
                <w:shd w:val="clear" w:color="auto" w:fill="FFFFFF"/>
              </w:rPr>
              <w:t>Mental Health and Wellbeing guide from the National Church of England Education Office (NCEEO)</w:t>
            </w:r>
            <w:r w:rsidR="00434C23" w:rsidRPr="005356E4">
              <w:rPr>
                <w:rFonts w:eastAsia="Times New Roman"/>
                <w:color w:val="1F3864" w:themeColor="accent1" w:themeShade="80"/>
                <w:sz w:val="24"/>
                <w:szCs w:val="24"/>
                <w:shd w:val="clear" w:color="auto" w:fill="FFFFFF"/>
              </w:rPr>
              <w:t>.</w:t>
            </w:r>
          </w:p>
          <w:p w14:paraId="279D1C26" w14:textId="4B7D5367" w:rsidR="0011453F" w:rsidRPr="00B200AA" w:rsidRDefault="00434C23" w:rsidP="00B200AA">
            <w:pPr>
              <w:spacing w:before="100" w:beforeAutospacing="1" w:after="100" w:afterAutospacing="1"/>
              <w:ind w:left="720"/>
            </w:pPr>
            <w:r>
              <w:object w:dxaOrig="1520" w:dyaOrig="987" w14:anchorId="71A6264F">
                <v:shape id="_x0000_i1030" type="#_x0000_t75" style="width:76.2pt;height:49.2pt" o:ole="">
                  <v:imagedata r:id="rId26" o:title=""/>
                </v:shape>
                <o:OLEObject Type="Embed" ProgID="FoxitReader.Document" ShapeID="_x0000_i1030" DrawAspect="Icon" ObjectID="_1691217747" r:id="rId27"/>
              </w:object>
            </w:r>
          </w:p>
          <w:p w14:paraId="5062D3D4" w14:textId="386088F3" w:rsidR="00B200AA" w:rsidRPr="005356E4" w:rsidRDefault="00117A54" w:rsidP="00982FD9">
            <w:pPr>
              <w:numPr>
                <w:ilvl w:val="0"/>
                <w:numId w:val="2"/>
              </w:numPr>
              <w:spacing w:before="100" w:beforeAutospacing="1" w:after="100" w:afterAutospacing="1"/>
              <w:rPr>
                <w:rFonts w:eastAsia="Times New Roman"/>
                <w:color w:val="1F3864" w:themeColor="accent1" w:themeShade="80"/>
                <w:sz w:val="24"/>
                <w:szCs w:val="24"/>
              </w:rPr>
            </w:pPr>
            <w:r w:rsidRPr="005356E4">
              <w:rPr>
                <w:rFonts w:eastAsia="Times New Roman"/>
                <w:color w:val="1F3864" w:themeColor="accent1" w:themeShade="80"/>
                <w:sz w:val="24"/>
                <w:szCs w:val="24"/>
                <w:shd w:val="clear" w:color="auto" w:fill="FFFFFF"/>
              </w:rPr>
              <w:t xml:space="preserve">'Never the Same' </w:t>
            </w:r>
            <w:r w:rsidR="006B796F" w:rsidRPr="005356E4">
              <w:rPr>
                <w:rFonts w:eastAsia="Times New Roman"/>
                <w:color w:val="1F3864" w:themeColor="accent1" w:themeShade="80"/>
                <w:sz w:val="24"/>
                <w:szCs w:val="24"/>
                <w:shd w:val="clear" w:color="auto" w:fill="FFFFFF"/>
              </w:rPr>
              <w:t xml:space="preserve">- </w:t>
            </w:r>
            <w:r w:rsidRPr="005356E4">
              <w:rPr>
                <w:rFonts w:eastAsia="Times New Roman"/>
                <w:color w:val="1F3864" w:themeColor="accent1" w:themeShade="80"/>
                <w:sz w:val="24"/>
                <w:szCs w:val="24"/>
                <w:shd w:val="clear" w:color="auto" w:fill="FFFFFF"/>
              </w:rPr>
              <w:t xml:space="preserve">the </w:t>
            </w:r>
            <w:r w:rsidR="006B796F" w:rsidRPr="005356E4">
              <w:rPr>
                <w:rFonts w:eastAsia="Times New Roman"/>
                <w:color w:val="1F3864" w:themeColor="accent1" w:themeShade="80"/>
                <w:sz w:val="24"/>
                <w:szCs w:val="24"/>
                <w:shd w:val="clear" w:color="auto" w:fill="FFFFFF"/>
              </w:rPr>
              <w:t>N</w:t>
            </w:r>
            <w:r w:rsidRPr="005356E4">
              <w:rPr>
                <w:rFonts w:eastAsia="Times New Roman"/>
                <w:color w:val="1F3864" w:themeColor="accent1" w:themeShade="80"/>
                <w:sz w:val="24"/>
                <w:szCs w:val="24"/>
                <w:shd w:val="clear" w:color="auto" w:fill="FFFFFF"/>
              </w:rPr>
              <w:t xml:space="preserve">ational </w:t>
            </w:r>
            <w:r w:rsidR="006B796F" w:rsidRPr="005356E4">
              <w:rPr>
                <w:rFonts w:eastAsia="Times New Roman"/>
                <w:color w:val="1F3864" w:themeColor="accent1" w:themeShade="80"/>
                <w:sz w:val="24"/>
                <w:szCs w:val="24"/>
                <w:shd w:val="clear" w:color="auto" w:fill="FFFFFF"/>
              </w:rPr>
              <w:t xml:space="preserve">Church of </w:t>
            </w:r>
            <w:r w:rsidR="001C62D2" w:rsidRPr="005356E4">
              <w:rPr>
                <w:rFonts w:eastAsia="Times New Roman"/>
                <w:color w:val="1F3864" w:themeColor="accent1" w:themeShade="80"/>
                <w:sz w:val="24"/>
                <w:szCs w:val="24"/>
                <w:shd w:val="clear" w:color="auto" w:fill="FFFFFF"/>
              </w:rPr>
              <w:t>England Education O</w:t>
            </w:r>
            <w:r w:rsidRPr="005356E4">
              <w:rPr>
                <w:rFonts w:eastAsia="Times New Roman"/>
                <w:color w:val="1F3864" w:themeColor="accent1" w:themeShade="80"/>
                <w:sz w:val="24"/>
                <w:szCs w:val="24"/>
                <w:shd w:val="clear" w:color="auto" w:fill="FFFFFF"/>
              </w:rPr>
              <w:t>ffice</w:t>
            </w:r>
            <w:r w:rsidR="001C62D2" w:rsidRPr="005356E4">
              <w:rPr>
                <w:rFonts w:eastAsia="Times New Roman"/>
                <w:color w:val="1F3864" w:themeColor="accent1" w:themeShade="80"/>
                <w:sz w:val="24"/>
                <w:szCs w:val="24"/>
                <w:shd w:val="clear" w:color="auto" w:fill="FFFFFF"/>
              </w:rPr>
              <w:t xml:space="preserve">, </w:t>
            </w:r>
            <w:r w:rsidRPr="005356E4">
              <w:rPr>
                <w:rFonts w:eastAsia="Times New Roman"/>
                <w:color w:val="1F3864" w:themeColor="accent1" w:themeShade="80"/>
                <w:sz w:val="24"/>
                <w:szCs w:val="24"/>
                <w:shd w:val="clear" w:color="auto" w:fill="FFFFFF"/>
              </w:rPr>
              <w:t>support</w:t>
            </w:r>
            <w:r w:rsidR="001C62D2" w:rsidRPr="005356E4">
              <w:rPr>
                <w:rFonts w:eastAsia="Times New Roman"/>
                <w:color w:val="1F3864" w:themeColor="accent1" w:themeShade="80"/>
                <w:sz w:val="24"/>
                <w:szCs w:val="24"/>
                <w:shd w:val="clear" w:color="auto" w:fill="FFFFFF"/>
              </w:rPr>
              <w:t>ing</w:t>
            </w:r>
            <w:r w:rsidRPr="005356E4">
              <w:rPr>
                <w:rFonts w:eastAsia="Times New Roman"/>
                <w:color w:val="1F3864" w:themeColor="accent1" w:themeShade="80"/>
                <w:sz w:val="24"/>
                <w:szCs w:val="24"/>
                <w:shd w:val="clear" w:color="auto" w:fill="FFFFFF"/>
              </w:rPr>
              <w:t xml:space="preserve"> schools dealing with life post Covid. </w:t>
            </w:r>
          </w:p>
          <w:p w14:paraId="565091A4" w14:textId="33A3E5B2" w:rsidR="00817E69" w:rsidRDefault="00817E69" w:rsidP="00817E69">
            <w:pPr>
              <w:spacing w:before="100" w:beforeAutospacing="1" w:after="100" w:afterAutospacing="1"/>
              <w:rPr>
                <w:rFonts w:eastAsia="Times New Roman"/>
                <w:color w:val="000000"/>
                <w:sz w:val="24"/>
                <w:szCs w:val="24"/>
              </w:rPr>
            </w:pPr>
            <w:r>
              <w:lastRenderedPageBreak/>
              <w:t xml:space="preserve">  </w:t>
            </w:r>
            <w:r w:rsidR="002F0421">
              <w:t xml:space="preserve">  </w:t>
            </w:r>
            <w:r>
              <w:t xml:space="preserve">        </w:t>
            </w:r>
            <w:r>
              <w:object w:dxaOrig="1520" w:dyaOrig="987" w14:anchorId="5576FAE5">
                <v:shape id="_x0000_i1031" type="#_x0000_t75" style="width:76.2pt;height:49.2pt" o:ole="">
                  <v:imagedata r:id="rId28" o:title=""/>
                </v:shape>
                <o:OLEObject Type="Embed" ProgID="FoxitReader.Document" ShapeID="_x0000_i1031" DrawAspect="Icon" ObjectID="_1691217748" r:id="rId29"/>
              </w:object>
            </w:r>
          </w:p>
          <w:p w14:paraId="0D811A17" w14:textId="748F16CE" w:rsidR="00117A54" w:rsidRPr="00BF5F0F" w:rsidRDefault="00117A54" w:rsidP="00982FD9">
            <w:pPr>
              <w:numPr>
                <w:ilvl w:val="0"/>
                <w:numId w:val="2"/>
              </w:numPr>
              <w:spacing w:before="100" w:beforeAutospacing="1" w:after="100" w:afterAutospacing="1"/>
              <w:rPr>
                <w:rFonts w:eastAsia="Times New Roman"/>
                <w:color w:val="1F3864" w:themeColor="accent1" w:themeShade="80"/>
                <w:sz w:val="24"/>
                <w:szCs w:val="24"/>
              </w:rPr>
            </w:pPr>
            <w:r w:rsidRPr="005356E4">
              <w:rPr>
                <w:rFonts w:eastAsia="Times New Roman"/>
                <w:color w:val="1F3864" w:themeColor="accent1" w:themeShade="80"/>
                <w:sz w:val="24"/>
                <w:szCs w:val="24"/>
                <w:shd w:val="clear" w:color="auto" w:fill="FFFFFF"/>
              </w:rPr>
              <w:t xml:space="preserve">The Rainbow in the Clouds is a resource written by </w:t>
            </w:r>
            <w:r w:rsidR="001C62D2" w:rsidRPr="005356E4">
              <w:rPr>
                <w:rFonts w:eastAsia="Times New Roman"/>
                <w:color w:val="1F3864" w:themeColor="accent1" w:themeShade="80"/>
                <w:sz w:val="24"/>
                <w:szCs w:val="24"/>
                <w:shd w:val="clear" w:color="auto" w:fill="FFFFFF"/>
              </w:rPr>
              <w:t>my colleagues in</w:t>
            </w:r>
            <w:r w:rsidRPr="005356E4">
              <w:rPr>
                <w:rFonts w:eastAsia="Times New Roman"/>
                <w:color w:val="1F3864" w:themeColor="accent1" w:themeShade="80"/>
                <w:sz w:val="24"/>
                <w:szCs w:val="24"/>
                <w:shd w:val="clear" w:color="auto" w:fill="FFFFFF"/>
              </w:rPr>
              <w:t xml:space="preserve"> the Diocesan Education Team, offer</w:t>
            </w:r>
            <w:r w:rsidR="00724094" w:rsidRPr="005356E4">
              <w:rPr>
                <w:rFonts w:eastAsia="Times New Roman"/>
                <w:color w:val="1F3864" w:themeColor="accent1" w:themeShade="80"/>
                <w:sz w:val="24"/>
                <w:szCs w:val="24"/>
                <w:shd w:val="clear" w:color="auto" w:fill="FFFFFF"/>
              </w:rPr>
              <w:t>ing</w:t>
            </w:r>
            <w:r w:rsidRPr="005356E4">
              <w:rPr>
                <w:rFonts w:eastAsia="Times New Roman"/>
                <w:color w:val="1F3864" w:themeColor="accent1" w:themeShade="80"/>
                <w:sz w:val="24"/>
                <w:szCs w:val="24"/>
                <w:shd w:val="clear" w:color="auto" w:fill="FFFFFF"/>
              </w:rPr>
              <w:t xml:space="preserve"> support to schools in helping children and staff move through this time.</w:t>
            </w:r>
          </w:p>
          <w:p w14:paraId="6B4F69C4" w14:textId="77777777" w:rsidR="004D5744" w:rsidRDefault="00073698" w:rsidP="00724094">
            <w:pPr>
              <w:spacing w:before="100" w:beforeAutospacing="1" w:after="100" w:afterAutospacing="1"/>
            </w:pPr>
            <w:r>
              <w:t xml:space="preserve">              </w:t>
            </w:r>
            <w:r>
              <w:object w:dxaOrig="1520" w:dyaOrig="987" w14:anchorId="14D8ECE1">
                <v:shape id="_x0000_i1032" type="#_x0000_t75" style="width:76.2pt;height:49.2pt" o:ole="">
                  <v:imagedata r:id="rId30" o:title=""/>
                </v:shape>
                <o:OLEObject Type="Embed" ProgID="FoxitReader.Document" ShapeID="_x0000_i1032" DrawAspect="Icon" ObjectID="_1691217749" r:id="rId31"/>
              </w:object>
            </w:r>
          </w:p>
          <w:p w14:paraId="1175E682" w14:textId="18FE354C" w:rsidR="00F431E3" w:rsidRPr="004D5744" w:rsidRDefault="00F431E3" w:rsidP="00724094">
            <w:pPr>
              <w:spacing w:before="100" w:beforeAutospacing="1" w:after="100" w:afterAutospacing="1"/>
            </w:pPr>
          </w:p>
        </w:tc>
      </w:tr>
      <w:tr w:rsidR="00252E35" w14:paraId="5E6F6948" w14:textId="77777777" w:rsidTr="00976803">
        <w:tc>
          <w:tcPr>
            <w:tcW w:w="9016" w:type="dxa"/>
            <w:shd w:val="clear" w:color="auto" w:fill="auto"/>
          </w:tcPr>
          <w:p w14:paraId="508376BF" w14:textId="06DDD5BC" w:rsidR="00252E35" w:rsidRDefault="003B6123" w:rsidP="00F02873">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Pr>
                <w:rFonts w:asciiTheme="minorHAnsi" w:hAnsiTheme="minorHAnsi" w:cstheme="minorHAnsi"/>
                <w:b/>
                <w:bCs/>
                <w:color w:val="1F3864" w:themeColor="accent1" w:themeShade="80"/>
                <w:bdr w:val="none" w:sz="0" w:space="0" w:color="auto" w:frame="1"/>
              </w:rPr>
              <w:lastRenderedPageBreak/>
              <w:t>Anti-racism Resource</w:t>
            </w:r>
          </w:p>
        </w:tc>
      </w:tr>
      <w:tr w:rsidR="00252E35" w14:paraId="6CC1005D" w14:textId="77777777" w:rsidTr="00976803">
        <w:tc>
          <w:tcPr>
            <w:tcW w:w="9016" w:type="dxa"/>
            <w:shd w:val="clear" w:color="auto" w:fill="auto"/>
          </w:tcPr>
          <w:p w14:paraId="5A580B05" w14:textId="1AEF9437" w:rsidR="00604AB8" w:rsidRPr="009D628D" w:rsidRDefault="00C05376" w:rsidP="00F02873">
            <w:pPr>
              <w:pStyle w:val="NormalWeb"/>
              <w:shd w:val="clear" w:color="auto" w:fill="FFFFFF"/>
              <w:spacing w:after="0" w:line="259" w:lineRule="auto"/>
              <w:rPr>
                <w:rFonts w:asciiTheme="minorHAnsi" w:hAnsiTheme="minorHAnsi" w:cstheme="minorHAnsi"/>
                <w:color w:val="1F3864" w:themeColor="accent1" w:themeShade="80"/>
              </w:rPr>
            </w:pPr>
            <w:r w:rsidRPr="009D628D">
              <w:rPr>
                <w:rFonts w:asciiTheme="minorHAnsi" w:hAnsiTheme="minorHAnsi" w:cstheme="minorHAnsi"/>
                <w:color w:val="1F3864" w:themeColor="accent1" w:themeShade="80"/>
              </w:rPr>
              <w:t>If you missed Nottinghamshire County Council</w:t>
            </w:r>
            <w:r w:rsidR="002C4B5D" w:rsidRPr="009D628D">
              <w:rPr>
                <w:rFonts w:asciiTheme="minorHAnsi" w:hAnsiTheme="minorHAnsi" w:cstheme="minorHAnsi"/>
                <w:color w:val="1F3864" w:themeColor="accent1" w:themeShade="80"/>
              </w:rPr>
              <w:t xml:space="preserve">’s excellent </w:t>
            </w:r>
            <w:r w:rsidR="004070DD" w:rsidRPr="009D628D">
              <w:rPr>
                <w:rFonts w:asciiTheme="minorHAnsi" w:hAnsiTheme="minorHAnsi" w:cstheme="minorHAnsi"/>
                <w:color w:val="1F3864" w:themeColor="accent1" w:themeShade="80"/>
              </w:rPr>
              <w:t>Equality is Everyone</w:t>
            </w:r>
            <w:r w:rsidR="00A62987" w:rsidRPr="009D628D">
              <w:rPr>
                <w:rFonts w:asciiTheme="minorHAnsi" w:hAnsiTheme="minorHAnsi" w:cstheme="minorHAnsi"/>
                <w:color w:val="1F3864" w:themeColor="accent1" w:themeShade="80"/>
              </w:rPr>
              <w:t>’</w:t>
            </w:r>
            <w:r w:rsidR="004070DD" w:rsidRPr="009D628D">
              <w:rPr>
                <w:rFonts w:asciiTheme="minorHAnsi" w:hAnsiTheme="minorHAnsi" w:cstheme="minorHAnsi"/>
                <w:color w:val="1F3864" w:themeColor="accent1" w:themeShade="80"/>
              </w:rPr>
              <w:t>s Business</w:t>
            </w:r>
            <w:r w:rsidR="00A62987" w:rsidRPr="009D628D">
              <w:rPr>
                <w:rFonts w:asciiTheme="minorHAnsi" w:hAnsiTheme="minorHAnsi" w:cstheme="minorHAnsi"/>
                <w:color w:val="1F3864" w:themeColor="accent1" w:themeShade="80"/>
              </w:rPr>
              <w:t xml:space="preserve"> </w:t>
            </w:r>
            <w:r w:rsidR="00391625" w:rsidRPr="009D628D">
              <w:rPr>
                <w:rFonts w:asciiTheme="minorHAnsi" w:hAnsiTheme="minorHAnsi" w:cstheme="minorHAnsi"/>
                <w:color w:val="1F3864" w:themeColor="accent1" w:themeShade="80"/>
              </w:rPr>
              <w:t>webinar</w:t>
            </w:r>
            <w:r w:rsidR="005A40BB" w:rsidRPr="009D628D">
              <w:rPr>
                <w:rFonts w:asciiTheme="minorHAnsi" w:hAnsiTheme="minorHAnsi" w:cstheme="minorHAnsi"/>
                <w:color w:val="1F3864" w:themeColor="accent1" w:themeShade="80"/>
              </w:rPr>
              <w:t>,</w:t>
            </w:r>
            <w:r w:rsidR="002C4B5D" w:rsidRPr="009D628D">
              <w:rPr>
                <w:rFonts w:asciiTheme="minorHAnsi" w:hAnsiTheme="minorHAnsi" w:cstheme="minorHAnsi"/>
                <w:color w:val="1F3864" w:themeColor="accent1" w:themeShade="80"/>
              </w:rPr>
              <w:t xml:space="preserve"> then</w:t>
            </w:r>
            <w:r w:rsidR="00391625" w:rsidRPr="009D628D">
              <w:rPr>
                <w:rFonts w:asciiTheme="minorHAnsi" w:hAnsiTheme="minorHAnsi" w:cstheme="minorHAnsi"/>
                <w:color w:val="1F3864" w:themeColor="accent1" w:themeShade="80"/>
              </w:rPr>
              <w:t xml:space="preserve"> the</w:t>
            </w:r>
            <w:r w:rsidR="00411300" w:rsidRPr="009D628D">
              <w:rPr>
                <w:rFonts w:asciiTheme="minorHAnsi" w:hAnsiTheme="minorHAnsi" w:cstheme="minorHAnsi"/>
                <w:color w:val="1F3864" w:themeColor="accent1" w:themeShade="80"/>
              </w:rPr>
              <w:t>ir</w:t>
            </w:r>
            <w:r w:rsidR="00391625" w:rsidRPr="009D628D">
              <w:rPr>
                <w:rFonts w:asciiTheme="minorHAnsi" w:hAnsiTheme="minorHAnsi" w:cstheme="minorHAnsi"/>
                <w:color w:val="1F3864" w:themeColor="accent1" w:themeShade="80"/>
              </w:rPr>
              <w:t xml:space="preserve"> </w:t>
            </w:r>
            <w:r w:rsidR="005A40BB" w:rsidRPr="009D628D">
              <w:rPr>
                <w:rFonts w:asciiTheme="minorHAnsi" w:hAnsiTheme="minorHAnsi" w:cstheme="minorHAnsi"/>
                <w:color w:val="1F3864" w:themeColor="accent1" w:themeShade="80"/>
              </w:rPr>
              <w:t xml:space="preserve">anti-racism </w:t>
            </w:r>
            <w:r w:rsidR="00A62987" w:rsidRPr="009D628D">
              <w:rPr>
                <w:rFonts w:asciiTheme="minorHAnsi" w:hAnsiTheme="minorHAnsi" w:cstheme="minorHAnsi"/>
                <w:color w:val="1F3864" w:themeColor="accent1" w:themeShade="80"/>
              </w:rPr>
              <w:t>toolki</w:t>
            </w:r>
            <w:r w:rsidR="00617D6C" w:rsidRPr="009D628D">
              <w:rPr>
                <w:rFonts w:asciiTheme="minorHAnsi" w:hAnsiTheme="minorHAnsi" w:cstheme="minorHAnsi"/>
                <w:color w:val="1F3864" w:themeColor="accent1" w:themeShade="80"/>
              </w:rPr>
              <w:t>t for schools and education settings</w:t>
            </w:r>
            <w:r w:rsidR="002C4B5D" w:rsidRPr="009D628D">
              <w:rPr>
                <w:rFonts w:asciiTheme="minorHAnsi" w:hAnsiTheme="minorHAnsi" w:cstheme="minorHAnsi"/>
                <w:color w:val="1F3864" w:themeColor="accent1" w:themeShade="80"/>
              </w:rPr>
              <w:t xml:space="preserve"> </w:t>
            </w:r>
            <w:r w:rsidRPr="009D628D">
              <w:rPr>
                <w:rFonts w:asciiTheme="minorHAnsi" w:hAnsiTheme="minorHAnsi" w:cstheme="minorHAnsi"/>
                <w:color w:val="1F3864" w:themeColor="accent1" w:themeShade="80"/>
              </w:rPr>
              <w:t>is well worth a look</w:t>
            </w:r>
            <w:r w:rsidR="002C4B5D" w:rsidRPr="009D628D">
              <w:rPr>
                <w:rFonts w:asciiTheme="minorHAnsi" w:hAnsiTheme="minorHAnsi" w:cstheme="minorHAnsi"/>
                <w:color w:val="1F3864" w:themeColor="accent1" w:themeShade="80"/>
              </w:rPr>
              <w:t>.</w:t>
            </w:r>
          </w:p>
          <w:p w14:paraId="17DB174A" w14:textId="77777777" w:rsidR="00604AB8" w:rsidRDefault="00604AB8" w:rsidP="00F02873">
            <w:pPr>
              <w:pStyle w:val="NormalWeb"/>
              <w:shd w:val="clear" w:color="auto" w:fill="FFFFFF"/>
              <w:spacing w:after="0" w:line="259" w:lineRule="auto"/>
            </w:pPr>
          </w:p>
          <w:p w14:paraId="1811F672" w14:textId="08686A65" w:rsidR="00252E35" w:rsidRDefault="00391625" w:rsidP="00F02873">
            <w:pPr>
              <w:pStyle w:val="NormalWeb"/>
              <w:shd w:val="clear" w:color="auto" w:fill="FFFFFF"/>
              <w:spacing w:after="0" w:line="259" w:lineRule="auto"/>
            </w:pPr>
            <w:r>
              <w:t xml:space="preserve">           </w:t>
            </w:r>
            <w:r w:rsidR="00604AB8">
              <w:object w:dxaOrig="1520" w:dyaOrig="987" w14:anchorId="1B2C6B6B">
                <v:shape id="_x0000_i1033" type="#_x0000_t75" style="width:76.2pt;height:49.2pt" o:ole="">
                  <v:imagedata r:id="rId32" o:title=""/>
                </v:shape>
                <o:OLEObject Type="Embed" ProgID="FoxitReader.Document" ShapeID="_x0000_i1033" DrawAspect="Icon" ObjectID="_1691217750" r:id="rId33"/>
              </w:object>
            </w:r>
          </w:p>
          <w:p w14:paraId="3C643E90" w14:textId="7EAB98CD" w:rsidR="00604AB8" w:rsidRDefault="00604AB8" w:rsidP="00F02873">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tc>
      </w:tr>
      <w:tr w:rsidR="0093413E" w14:paraId="09C64E1A" w14:textId="77777777" w:rsidTr="00976803">
        <w:tc>
          <w:tcPr>
            <w:tcW w:w="9016" w:type="dxa"/>
            <w:shd w:val="clear" w:color="auto" w:fill="auto"/>
          </w:tcPr>
          <w:p w14:paraId="66A958F3" w14:textId="0705ACDE" w:rsidR="0093413E" w:rsidRDefault="00757C93" w:rsidP="00F02873">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Pr>
                <w:rFonts w:asciiTheme="minorHAnsi" w:hAnsiTheme="minorHAnsi" w:cstheme="minorHAnsi"/>
                <w:b/>
                <w:bCs/>
                <w:color w:val="1F3864" w:themeColor="accent1" w:themeShade="80"/>
                <w:bdr w:val="none" w:sz="0" w:space="0" w:color="auto" w:frame="1"/>
              </w:rPr>
              <w:t>Commitment Rich, Time Poor</w:t>
            </w:r>
          </w:p>
        </w:tc>
      </w:tr>
      <w:tr w:rsidR="0093413E" w14:paraId="2F412C30" w14:textId="77777777" w:rsidTr="00976803">
        <w:tc>
          <w:tcPr>
            <w:tcW w:w="9016" w:type="dxa"/>
            <w:shd w:val="clear" w:color="auto" w:fill="auto"/>
          </w:tcPr>
          <w:p w14:paraId="609D0E2D" w14:textId="65F72FA3" w:rsidR="005B6B65" w:rsidRDefault="005064E3" w:rsidP="00E846F9">
            <w:pPr>
              <w:pStyle w:val="NormalWeb"/>
              <w:shd w:val="clear" w:color="auto" w:fill="FFFFFF"/>
              <w:spacing w:line="259" w:lineRule="auto"/>
              <w:rPr>
                <w:rFonts w:asciiTheme="minorHAnsi" w:hAnsiTheme="minorHAnsi" w:cstheme="minorHAnsi"/>
                <w:color w:val="1F3864" w:themeColor="accent1" w:themeShade="80"/>
                <w:bdr w:val="none" w:sz="0" w:space="0" w:color="auto" w:frame="1"/>
              </w:rPr>
            </w:pPr>
            <w:r w:rsidRPr="00FD2792">
              <w:rPr>
                <w:rFonts w:asciiTheme="minorHAnsi" w:hAnsiTheme="minorHAnsi" w:cstheme="minorHAnsi"/>
                <w:color w:val="1F3864" w:themeColor="accent1" w:themeShade="80"/>
                <w:bdr w:val="none" w:sz="0" w:space="0" w:color="auto" w:frame="1"/>
              </w:rPr>
              <w:t>As volunteers</w:t>
            </w:r>
            <w:r w:rsidR="00125334">
              <w:rPr>
                <w:rFonts w:asciiTheme="minorHAnsi" w:hAnsiTheme="minorHAnsi" w:cstheme="minorHAnsi"/>
                <w:color w:val="1F3864" w:themeColor="accent1" w:themeShade="80"/>
                <w:bdr w:val="none" w:sz="0" w:space="0" w:color="auto" w:frame="1"/>
              </w:rPr>
              <w:t>,</w:t>
            </w:r>
            <w:r w:rsidRPr="00FD2792">
              <w:rPr>
                <w:rFonts w:asciiTheme="minorHAnsi" w:hAnsiTheme="minorHAnsi" w:cstheme="minorHAnsi"/>
                <w:color w:val="1F3864" w:themeColor="accent1" w:themeShade="80"/>
                <w:bdr w:val="none" w:sz="0" w:space="0" w:color="auto" w:frame="1"/>
              </w:rPr>
              <w:t xml:space="preserve"> governors </w:t>
            </w:r>
            <w:r w:rsidR="00AA0278" w:rsidRPr="00FD2792">
              <w:rPr>
                <w:rFonts w:asciiTheme="minorHAnsi" w:hAnsiTheme="minorHAnsi" w:cstheme="minorHAnsi"/>
                <w:color w:val="1F3864" w:themeColor="accent1" w:themeShade="80"/>
                <w:bdr w:val="none" w:sz="0" w:space="0" w:color="auto" w:frame="1"/>
              </w:rPr>
              <w:t xml:space="preserve">are </w:t>
            </w:r>
            <w:r w:rsidR="00251E00">
              <w:rPr>
                <w:rFonts w:asciiTheme="minorHAnsi" w:hAnsiTheme="minorHAnsi" w:cstheme="minorHAnsi"/>
                <w:color w:val="1F3864" w:themeColor="accent1" w:themeShade="80"/>
                <w:bdr w:val="none" w:sz="0" w:space="0" w:color="auto" w:frame="1"/>
              </w:rPr>
              <w:t>usually</w:t>
            </w:r>
            <w:r w:rsidR="00AA0278" w:rsidRPr="00FD2792">
              <w:rPr>
                <w:rFonts w:asciiTheme="minorHAnsi" w:hAnsiTheme="minorHAnsi" w:cstheme="minorHAnsi"/>
                <w:color w:val="1F3864" w:themeColor="accent1" w:themeShade="80"/>
                <w:bdr w:val="none" w:sz="0" w:space="0" w:color="auto" w:frame="1"/>
              </w:rPr>
              <w:t xml:space="preserve"> commitment rich, but time poor</w:t>
            </w:r>
            <w:r w:rsidR="00FC7DA0">
              <w:rPr>
                <w:rFonts w:asciiTheme="minorHAnsi" w:hAnsiTheme="minorHAnsi" w:cstheme="minorHAnsi"/>
                <w:color w:val="1F3864" w:themeColor="accent1" w:themeShade="80"/>
                <w:bdr w:val="none" w:sz="0" w:space="0" w:color="auto" w:frame="1"/>
              </w:rPr>
              <w:t xml:space="preserve">.  </w:t>
            </w:r>
            <w:r w:rsidR="00FD496A">
              <w:rPr>
                <w:rFonts w:asciiTheme="minorHAnsi" w:hAnsiTheme="minorHAnsi" w:cstheme="minorHAnsi"/>
                <w:color w:val="1F3864" w:themeColor="accent1" w:themeShade="80"/>
                <w:bdr w:val="none" w:sz="0" w:space="0" w:color="auto" w:frame="1"/>
              </w:rPr>
              <w:t>So i</w:t>
            </w:r>
            <w:r w:rsidR="007A7232">
              <w:rPr>
                <w:rFonts w:asciiTheme="minorHAnsi" w:hAnsiTheme="minorHAnsi" w:cstheme="minorHAnsi"/>
                <w:color w:val="1F3864" w:themeColor="accent1" w:themeShade="80"/>
                <w:bdr w:val="none" w:sz="0" w:space="0" w:color="auto" w:frame="1"/>
              </w:rPr>
              <w:t>t is essential</w:t>
            </w:r>
            <w:r w:rsidR="00813351" w:rsidRPr="00FD2792">
              <w:rPr>
                <w:rFonts w:asciiTheme="minorHAnsi" w:hAnsiTheme="minorHAnsi" w:cstheme="minorHAnsi"/>
                <w:color w:val="1F3864" w:themeColor="accent1" w:themeShade="80"/>
                <w:bdr w:val="none" w:sz="0" w:space="0" w:color="auto" w:frame="1"/>
              </w:rPr>
              <w:t xml:space="preserve"> </w:t>
            </w:r>
            <w:r w:rsidR="00251E00">
              <w:rPr>
                <w:rFonts w:asciiTheme="minorHAnsi" w:hAnsiTheme="minorHAnsi" w:cstheme="minorHAnsi"/>
                <w:color w:val="1F3864" w:themeColor="accent1" w:themeShade="80"/>
                <w:bdr w:val="none" w:sz="0" w:space="0" w:color="auto" w:frame="1"/>
              </w:rPr>
              <w:t>we give consideration to how th</w:t>
            </w:r>
            <w:r w:rsidR="00FD496A">
              <w:rPr>
                <w:rFonts w:asciiTheme="minorHAnsi" w:hAnsiTheme="minorHAnsi" w:cstheme="minorHAnsi"/>
                <w:color w:val="1F3864" w:themeColor="accent1" w:themeShade="80"/>
                <w:bdr w:val="none" w:sz="0" w:space="0" w:color="auto" w:frame="1"/>
              </w:rPr>
              <w:t>is</w:t>
            </w:r>
            <w:r w:rsidR="00251E00">
              <w:rPr>
                <w:rFonts w:asciiTheme="minorHAnsi" w:hAnsiTheme="minorHAnsi" w:cstheme="minorHAnsi"/>
                <w:color w:val="1F3864" w:themeColor="accent1" w:themeShade="80"/>
                <w:bdr w:val="none" w:sz="0" w:space="0" w:color="auto" w:frame="1"/>
              </w:rPr>
              <w:t xml:space="preserve"> role can be undertaken in a manageable way, </w:t>
            </w:r>
            <w:r w:rsidR="000722E0" w:rsidRPr="00FD2792">
              <w:rPr>
                <w:rFonts w:asciiTheme="minorHAnsi" w:hAnsiTheme="minorHAnsi" w:cstheme="minorHAnsi"/>
                <w:color w:val="1F3864" w:themeColor="accent1" w:themeShade="80"/>
                <w:bdr w:val="none" w:sz="0" w:space="0" w:color="auto" w:frame="1"/>
              </w:rPr>
              <w:t xml:space="preserve">without it impacting adversely on </w:t>
            </w:r>
            <w:r w:rsidR="004D5744">
              <w:rPr>
                <w:rFonts w:asciiTheme="minorHAnsi" w:hAnsiTheme="minorHAnsi" w:cstheme="minorHAnsi"/>
                <w:color w:val="1F3864" w:themeColor="accent1" w:themeShade="80"/>
                <w:bdr w:val="none" w:sz="0" w:space="0" w:color="auto" w:frame="1"/>
              </w:rPr>
              <w:t xml:space="preserve">their </w:t>
            </w:r>
            <w:r w:rsidR="000E6CE4">
              <w:rPr>
                <w:rFonts w:asciiTheme="minorHAnsi" w:hAnsiTheme="minorHAnsi" w:cstheme="minorHAnsi"/>
                <w:color w:val="1F3864" w:themeColor="accent1" w:themeShade="80"/>
                <w:bdr w:val="none" w:sz="0" w:space="0" w:color="auto" w:frame="1"/>
              </w:rPr>
              <w:t xml:space="preserve">other commitments and </w:t>
            </w:r>
            <w:r w:rsidR="00B34A6E" w:rsidRPr="00FD2792">
              <w:rPr>
                <w:rFonts w:asciiTheme="minorHAnsi" w:hAnsiTheme="minorHAnsi" w:cstheme="minorHAnsi"/>
                <w:color w:val="1F3864" w:themeColor="accent1" w:themeShade="80"/>
                <w:bdr w:val="none" w:sz="0" w:space="0" w:color="auto" w:frame="1"/>
              </w:rPr>
              <w:t>wellbeing</w:t>
            </w:r>
            <w:r w:rsidR="005B6B65">
              <w:rPr>
                <w:rFonts w:asciiTheme="minorHAnsi" w:hAnsiTheme="minorHAnsi" w:cstheme="minorHAnsi"/>
                <w:color w:val="1F3864" w:themeColor="accent1" w:themeShade="80"/>
                <w:bdr w:val="none" w:sz="0" w:space="0" w:color="auto" w:frame="1"/>
              </w:rPr>
              <w:t>.</w:t>
            </w:r>
            <w:r w:rsidR="000D4AA7">
              <w:rPr>
                <w:rFonts w:asciiTheme="minorHAnsi" w:hAnsiTheme="minorHAnsi" w:cstheme="minorHAnsi"/>
                <w:color w:val="1F3864" w:themeColor="accent1" w:themeShade="80"/>
                <w:bdr w:val="none" w:sz="0" w:space="0" w:color="auto" w:frame="1"/>
              </w:rPr>
              <w:t xml:space="preserve"> </w:t>
            </w:r>
          </w:p>
          <w:p w14:paraId="2511E982" w14:textId="3179F7FD" w:rsidR="00E46186" w:rsidRPr="007C0129" w:rsidRDefault="005B6B65" w:rsidP="009A55F6">
            <w:pPr>
              <w:pStyle w:val="NormalWeb"/>
              <w:shd w:val="clear" w:color="auto" w:fill="FFFFFF"/>
              <w:spacing w:line="259" w:lineRule="auto"/>
              <w:rPr>
                <w:rFonts w:asciiTheme="minorHAnsi" w:hAnsiTheme="minorHAnsi" w:cstheme="minorHAnsi"/>
                <w:b/>
                <w:bCs/>
                <w:color w:val="1F3864" w:themeColor="accent1" w:themeShade="80"/>
                <w:bdr w:val="none" w:sz="0" w:space="0" w:color="auto" w:frame="1"/>
              </w:rPr>
            </w:pPr>
            <w:r w:rsidRPr="009A55F6">
              <w:rPr>
                <w:rFonts w:asciiTheme="minorHAnsi" w:hAnsiTheme="minorHAnsi" w:cstheme="minorHAnsi"/>
                <w:b/>
                <w:bCs/>
                <w:color w:val="1F3864" w:themeColor="accent1" w:themeShade="80"/>
                <w:bdr w:val="none" w:sz="0" w:space="0" w:color="auto" w:frame="1"/>
              </w:rPr>
              <w:t xml:space="preserve">Developing an </w:t>
            </w:r>
            <w:r w:rsidR="009A55F6">
              <w:rPr>
                <w:rFonts w:asciiTheme="minorHAnsi" w:hAnsiTheme="minorHAnsi" w:cstheme="minorHAnsi"/>
                <w:b/>
                <w:bCs/>
                <w:color w:val="1F3864" w:themeColor="accent1" w:themeShade="80"/>
                <w:bdr w:val="none" w:sz="0" w:space="0" w:color="auto" w:frame="1"/>
              </w:rPr>
              <w:t>‘</w:t>
            </w:r>
            <w:r w:rsidRPr="009A55F6">
              <w:rPr>
                <w:rFonts w:asciiTheme="minorHAnsi" w:hAnsiTheme="minorHAnsi" w:cstheme="minorHAnsi"/>
                <w:b/>
                <w:bCs/>
                <w:color w:val="1F3864" w:themeColor="accent1" w:themeShade="80"/>
                <w:bdr w:val="none" w:sz="0" w:space="0" w:color="auto" w:frame="1"/>
              </w:rPr>
              <w:t>Essentialist mindset</w:t>
            </w:r>
            <w:r w:rsidR="009A55F6">
              <w:rPr>
                <w:rFonts w:asciiTheme="minorHAnsi" w:hAnsiTheme="minorHAnsi" w:cstheme="minorHAnsi"/>
                <w:b/>
                <w:bCs/>
                <w:color w:val="1F3864" w:themeColor="accent1" w:themeShade="80"/>
                <w:bdr w:val="none" w:sz="0" w:space="0" w:color="auto" w:frame="1"/>
              </w:rPr>
              <w:t>’</w:t>
            </w:r>
            <w:r w:rsidRPr="009A55F6">
              <w:rPr>
                <w:rFonts w:asciiTheme="minorHAnsi" w:hAnsiTheme="minorHAnsi" w:cstheme="minorHAnsi"/>
                <w:b/>
                <w:bCs/>
                <w:color w:val="1F3864" w:themeColor="accent1" w:themeShade="80"/>
                <w:bdr w:val="none" w:sz="0" w:space="0" w:color="auto" w:frame="1"/>
              </w:rPr>
              <w:t xml:space="preserve"> - </w:t>
            </w:r>
            <w:r w:rsidR="00E46186" w:rsidRPr="007C0129">
              <w:rPr>
                <w:rFonts w:asciiTheme="minorHAnsi" w:hAnsiTheme="minorHAnsi" w:cstheme="minorHAnsi"/>
                <w:b/>
                <w:bCs/>
                <w:color w:val="1F3864" w:themeColor="accent1" w:themeShade="80"/>
                <w:bdr w:val="none" w:sz="0" w:space="0" w:color="auto" w:frame="1"/>
              </w:rPr>
              <w:t>“Doing less, but doing it better”</w:t>
            </w:r>
          </w:p>
          <w:p w14:paraId="6D71311E" w14:textId="0BE77555" w:rsidR="007C0129" w:rsidRDefault="000A3692" w:rsidP="007C0129">
            <w:pPr>
              <w:pStyle w:val="NormalWeb"/>
              <w:shd w:val="clear" w:color="auto" w:fill="FFFFFF"/>
              <w:spacing w:line="259" w:lineRule="auto"/>
              <w:rPr>
                <w:rFonts w:asciiTheme="minorHAnsi" w:hAnsiTheme="minorHAnsi" w:cstheme="minorHAnsi"/>
                <w:color w:val="1F3864" w:themeColor="accent1" w:themeShade="80"/>
                <w:bdr w:val="none" w:sz="0" w:space="0" w:color="auto" w:frame="1"/>
              </w:rPr>
            </w:pPr>
            <w:r w:rsidRPr="004F5A2A">
              <w:rPr>
                <w:rFonts w:asciiTheme="minorHAnsi" w:hAnsiTheme="minorHAnsi" w:cstheme="minorHAnsi"/>
                <w:noProof/>
                <w:color w:val="1F3864" w:themeColor="accent1" w:themeShade="80"/>
                <w:bdr w:val="none" w:sz="0" w:space="0" w:color="auto" w:frame="1"/>
              </w:rPr>
              <w:drawing>
                <wp:anchor distT="0" distB="0" distL="114300" distR="114300" simplePos="0" relativeHeight="251659264" behindDoc="1" locked="0" layoutInCell="1" allowOverlap="1" wp14:anchorId="3F6BF8D0" wp14:editId="42751288">
                  <wp:simplePos x="0" y="0"/>
                  <wp:positionH relativeFrom="column">
                    <wp:posOffset>27305</wp:posOffset>
                  </wp:positionH>
                  <wp:positionV relativeFrom="paragraph">
                    <wp:posOffset>67945</wp:posOffset>
                  </wp:positionV>
                  <wp:extent cx="830580" cy="1226820"/>
                  <wp:effectExtent l="57150" t="0" r="64770" b="106680"/>
                  <wp:wrapTight wrapText="bothSides">
                    <wp:wrapPolygon edited="0">
                      <wp:start x="-991" y="0"/>
                      <wp:lineTo x="-1486" y="0"/>
                      <wp:lineTo x="-1486" y="23143"/>
                      <wp:lineTo x="22789" y="23143"/>
                      <wp:lineTo x="22789" y="5366"/>
                      <wp:lineTo x="22294" y="335"/>
                      <wp:lineTo x="22294" y="0"/>
                      <wp:lineTo x="-991" y="0"/>
                    </wp:wrapPolygon>
                  </wp:wrapTight>
                  <wp:docPr id="11" name="Picture 10" descr="Essentialism: The Disciplined Pursuit of Less by [Greg  Mckeown]">
                    <a:extLst xmlns:a="http://schemas.openxmlformats.org/drawingml/2006/main">
                      <a:ext uri="{FF2B5EF4-FFF2-40B4-BE49-F238E27FC236}">
                        <a16:creationId xmlns:a16="http://schemas.microsoft.com/office/drawing/2014/main" id="{B78ADAB4-1D5F-4BD2-A6C9-9ED03AF66A5E}"/>
                      </a:ext>
                    </a:extLst>
                  </wp:docPr>
                  <wp:cNvGraphicFramePr/>
                  <a:graphic xmlns:a="http://schemas.openxmlformats.org/drawingml/2006/main">
                    <a:graphicData uri="http://schemas.openxmlformats.org/drawingml/2006/picture">
                      <pic:pic xmlns:pic="http://schemas.openxmlformats.org/drawingml/2006/picture">
                        <pic:nvPicPr>
                          <pic:cNvPr id="11" name="Picture 10" descr="Essentialism: The Disciplined Pursuit of Less by [Greg  Mckeown]">
                            <a:extLst>
                              <a:ext uri="{FF2B5EF4-FFF2-40B4-BE49-F238E27FC236}">
                                <a16:creationId xmlns:a16="http://schemas.microsoft.com/office/drawing/2014/main" id="{B78ADAB4-1D5F-4BD2-A6C9-9ED03AF66A5E}"/>
                              </a:ext>
                            </a:extLst>
                          </pic:cNvPr>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30580" cy="1226820"/>
                          </a:xfrm>
                          <a:prstGeom prst="rect">
                            <a:avLst/>
                          </a:prstGeom>
                          <a:noFill/>
                          <a:ln>
                            <a:noFill/>
                          </a:ln>
                          <a:effectLst>
                            <a:outerShdw blurRad="50800" dist="50800" dir="5400000" algn="ctr" rotWithShape="0">
                              <a:schemeClr val="bg2">
                                <a:lumMod val="50000"/>
                              </a:schemeClr>
                            </a:outerShdw>
                          </a:effectLst>
                        </pic:spPr>
                      </pic:pic>
                    </a:graphicData>
                  </a:graphic>
                </wp:anchor>
              </w:drawing>
            </w:r>
            <w:r w:rsidR="00622397">
              <w:rPr>
                <w:rFonts w:asciiTheme="minorHAnsi" w:hAnsiTheme="minorHAnsi" w:cstheme="minorHAnsi"/>
                <w:color w:val="1F3864" w:themeColor="accent1" w:themeShade="80"/>
                <w:bdr w:val="none" w:sz="0" w:space="0" w:color="auto" w:frame="1"/>
              </w:rPr>
              <w:t xml:space="preserve">Essentialism is a </w:t>
            </w:r>
            <w:r w:rsidR="00E46186">
              <w:rPr>
                <w:rFonts w:asciiTheme="minorHAnsi" w:hAnsiTheme="minorHAnsi" w:cstheme="minorHAnsi"/>
                <w:color w:val="1F3864" w:themeColor="accent1" w:themeShade="80"/>
                <w:bdr w:val="none" w:sz="0" w:space="0" w:color="auto" w:frame="1"/>
              </w:rPr>
              <w:t>methodology</w:t>
            </w:r>
            <w:r w:rsidR="00622397">
              <w:rPr>
                <w:rFonts w:asciiTheme="minorHAnsi" w:hAnsiTheme="minorHAnsi" w:cstheme="minorHAnsi"/>
                <w:color w:val="1F3864" w:themeColor="accent1" w:themeShade="80"/>
                <w:bdr w:val="none" w:sz="0" w:space="0" w:color="auto" w:frame="1"/>
              </w:rPr>
              <w:t xml:space="preserve"> developed by Greg McKeown</w:t>
            </w:r>
            <w:r w:rsidR="00E46186">
              <w:rPr>
                <w:rFonts w:asciiTheme="minorHAnsi" w:hAnsiTheme="minorHAnsi" w:cstheme="minorHAnsi"/>
                <w:color w:val="1F3864" w:themeColor="accent1" w:themeShade="80"/>
                <w:bdr w:val="none" w:sz="0" w:space="0" w:color="auto" w:frame="1"/>
              </w:rPr>
              <w:t>.  I</w:t>
            </w:r>
            <w:r w:rsidR="0000109F">
              <w:rPr>
                <w:rFonts w:asciiTheme="minorHAnsi" w:hAnsiTheme="minorHAnsi" w:cstheme="minorHAnsi"/>
                <w:color w:val="1F3864" w:themeColor="accent1" w:themeShade="80"/>
                <w:bdr w:val="none" w:sz="0" w:space="0" w:color="auto" w:frame="1"/>
              </w:rPr>
              <w:t xml:space="preserve">t </w:t>
            </w:r>
            <w:r w:rsidR="00E46186">
              <w:rPr>
                <w:rFonts w:asciiTheme="minorHAnsi" w:hAnsiTheme="minorHAnsi" w:cstheme="minorHAnsi"/>
                <w:color w:val="1F3864" w:themeColor="accent1" w:themeShade="80"/>
                <w:bdr w:val="none" w:sz="0" w:space="0" w:color="auto" w:frame="1"/>
              </w:rPr>
              <w:t xml:space="preserve">requires us to challenge the core assumption of  </w:t>
            </w:r>
            <w:r w:rsidR="007C0129" w:rsidRPr="007C0129">
              <w:rPr>
                <w:rFonts w:asciiTheme="minorHAnsi" w:hAnsiTheme="minorHAnsi" w:cstheme="minorHAnsi"/>
                <w:color w:val="1F3864" w:themeColor="accent1" w:themeShade="80"/>
                <w:bdr w:val="none" w:sz="0" w:space="0" w:color="auto" w:frame="1"/>
              </w:rPr>
              <w:t>‘</w:t>
            </w:r>
            <w:r w:rsidR="00D43BE5">
              <w:rPr>
                <w:rFonts w:asciiTheme="minorHAnsi" w:hAnsiTheme="minorHAnsi" w:cstheme="minorHAnsi"/>
                <w:color w:val="1F3864" w:themeColor="accent1" w:themeShade="80"/>
                <w:bdr w:val="none" w:sz="0" w:space="0" w:color="auto" w:frame="1"/>
              </w:rPr>
              <w:t>w</w:t>
            </w:r>
            <w:r w:rsidR="007C0129" w:rsidRPr="007C0129">
              <w:rPr>
                <w:rFonts w:asciiTheme="minorHAnsi" w:hAnsiTheme="minorHAnsi" w:cstheme="minorHAnsi"/>
                <w:color w:val="1F3864" w:themeColor="accent1" w:themeShade="80"/>
                <w:bdr w:val="none" w:sz="0" w:space="0" w:color="auto" w:frame="1"/>
              </w:rPr>
              <w:t>e can have it all’ and ‘I have to do everything’ and replac</w:t>
            </w:r>
            <w:r w:rsidR="003514D4">
              <w:rPr>
                <w:rFonts w:asciiTheme="minorHAnsi" w:hAnsiTheme="minorHAnsi" w:cstheme="minorHAnsi"/>
                <w:color w:val="1F3864" w:themeColor="accent1" w:themeShade="80"/>
                <w:bdr w:val="none" w:sz="0" w:space="0" w:color="auto" w:frame="1"/>
              </w:rPr>
              <w:t>e</w:t>
            </w:r>
            <w:r w:rsidR="007C0129" w:rsidRPr="007C0129">
              <w:rPr>
                <w:rFonts w:asciiTheme="minorHAnsi" w:hAnsiTheme="minorHAnsi" w:cstheme="minorHAnsi"/>
                <w:color w:val="1F3864" w:themeColor="accent1" w:themeShade="80"/>
                <w:bdr w:val="none" w:sz="0" w:space="0" w:color="auto" w:frame="1"/>
              </w:rPr>
              <w:t xml:space="preserve"> </w:t>
            </w:r>
            <w:r w:rsidR="007A7232">
              <w:rPr>
                <w:rFonts w:asciiTheme="minorHAnsi" w:hAnsiTheme="minorHAnsi" w:cstheme="minorHAnsi"/>
                <w:color w:val="1F3864" w:themeColor="accent1" w:themeShade="80"/>
                <w:bdr w:val="none" w:sz="0" w:space="0" w:color="auto" w:frame="1"/>
              </w:rPr>
              <w:t>this</w:t>
            </w:r>
            <w:r w:rsidR="007C0129" w:rsidRPr="007C0129">
              <w:rPr>
                <w:rFonts w:asciiTheme="minorHAnsi" w:hAnsiTheme="minorHAnsi" w:cstheme="minorHAnsi"/>
                <w:color w:val="1F3864" w:themeColor="accent1" w:themeShade="80"/>
                <w:bdr w:val="none" w:sz="0" w:space="0" w:color="auto" w:frame="1"/>
              </w:rPr>
              <w:t xml:space="preserve"> with the pursuit of ‘</w:t>
            </w:r>
            <w:r w:rsidR="007C0129" w:rsidRPr="007C0129">
              <w:rPr>
                <w:rFonts w:asciiTheme="minorHAnsi" w:hAnsiTheme="minorHAnsi" w:cstheme="minorHAnsi"/>
                <w:b/>
                <w:bCs/>
                <w:color w:val="1F3864" w:themeColor="accent1" w:themeShade="80"/>
                <w:bdr w:val="none" w:sz="0" w:space="0" w:color="auto" w:frame="1"/>
              </w:rPr>
              <w:t>the right thing, in the right way, at the right time'.</w:t>
            </w:r>
            <w:r w:rsidR="0068719F" w:rsidRPr="005C4705">
              <w:rPr>
                <w:rFonts w:asciiTheme="minorHAnsi" w:hAnsiTheme="minorHAnsi" w:cstheme="minorHAnsi"/>
                <w:color w:val="1F3864" w:themeColor="accent1" w:themeShade="80"/>
                <w:bdr w:val="none" w:sz="0" w:space="0" w:color="auto" w:frame="1"/>
              </w:rPr>
              <w:t xml:space="preserve">  </w:t>
            </w:r>
            <w:r w:rsidR="00D43BE5">
              <w:rPr>
                <w:rFonts w:asciiTheme="minorHAnsi" w:hAnsiTheme="minorHAnsi" w:cstheme="minorHAnsi"/>
                <w:color w:val="1F3864" w:themeColor="accent1" w:themeShade="80"/>
                <w:bdr w:val="none" w:sz="0" w:space="0" w:color="auto" w:frame="1"/>
              </w:rPr>
              <w:t>Greg argues that b</w:t>
            </w:r>
            <w:r w:rsidR="007C0129" w:rsidRPr="007C0129">
              <w:rPr>
                <w:rFonts w:asciiTheme="minorHAnsi" w:hAnsiTheme="minorHAnsi" w:cstheme="minorHAnsi"/>
                <w:color w:val="1F3864" w:themeColor="accent1" w:themeShade="80"/>
                <w:bdr w:val="none" w:sz="0" w:space="0" w:color="auto" w:frame="1"/>
              </w:rPr>
              <w:t xml:space="preserve">y applying a more selective criteria for what is essential, </w:t>
            </w:r>
            <w:r w:rsidR="007C0129" w:rsidRPr="00D43BE5">
              <w:rPr>
                <w:rFonts w:asciiTheme="minorHAnsi" w:hAnsiTheme="minorHAnsi" w:cstheme="minorHAnsi"/>
                <w:b/>
                <w:bCs/>
                <w:color w:val="1F3864" w:themeColor="accent1" w:themeShade="80"/>
                <w:bdr w:val="none" w:sz="0" w:space="0" w:color="auto" w:frame="1"/>
              </w:rPr>
              <w:t>the pursuit of less</w:t>
            </w:r>
            <w:r w:rsidR="007C0129" w:rsidRPr="007C0129">
              <w:rPr>
                <w:rFonts w:asciiTheme="minorHAnsi" w:hAnsiTheme="minorHAnsi" w:cstheme="minorHAnsi"/>
                <w:color w:val="1F3864" w:themeColor="accent1" w:themeShade="80"/>
                <w:bdr w:val="none" w:sz="0" w:space="0" w:color="auto" w:frame="1"/>
              </w:rPr>
              <w:t xml:space="preserve"> allows us to channel our time, energy and effort into making the highest possible contribution</w:t>
            </w:r>
            <w:r w:rsidR="007A7232">
              <w:rPr>
                <w:rFonts w:asciiTheme="minorHAnsi" w:hAnsiTheme="minorHAnsi" w:cstheme="minorHAnsi"/>
                <w:color w:val="1F3864" w:themeColor="accent1" w:themeShade="80"/>
                <w:bdr w:val="none" w:sz="0" w:space="0" w:color="auto" w:frame="1"/>
              </w:rPr>
              <w:t>,</w:t>
            </w:r>
            <w:r w:rsidR="007C0129" w:rsidRPr="007C0129">
              <w:rPr>
                <w:rFonts w:asciiTheme="minorHAnsi" w:hAnsiTheme="minorHAnsi" w:cstheme="minorHAnsi"/>
                <w:color w:val="1F3864" w:themeColor="accent1" w:themeShade="80"/>
                <w:bdr w:val="none" w:sz="0" w:space="0" w:color="auto" w:frame="1"/>
              </w:rPr>
              <w:t xml:space="preserve"> toward the goals and activities that matter.</w:t>
            </w:r>
          </w:p>
          <w:p w14:paraId="6F5CE531" w14:textId="67F050BA" w:rsidR="002E2A26" w:rsidRDefault="003D37E1" w:rsidP="007C0129">
            <w:pPr>
              <w:pStyle w:val="NormalWeb"/>
              <w:shd w:val="clear" w:color="auto" w:fill="FFFFFF"/>
              <w:spacing w:line="259" w:lineRule="auto"/>
              <w:rPr>
                <w:rFonts w:asciiTheme="minorHAnsi" w:hAnsiTheme="minorHAnsi" w:cstheme="minorHAnsi"/>
                <w:b/>
                <w:bCs/>
                <w:color w:val="1F3864" w:themeColor="accent1" w:themeShade="80"/>
                <w:bdr w:val="none" w:sz="0" w:space="0" w:color="auto" w:frame="1"/>
              </w:rPr>
            </w:pPr>
            <w:r>
              <w:rPr>
                <w:rFonts w:asciiTheme="minorHAnsi" w:hAnsiTheme="minorHAnsi" w:cstheme="minorHAnsi"/>
                <w:b/>
                <w:bCs/>
                <w:color w:val="1F3864" w:themeColor="accent1" w:themeShade="80"/>
                <w:bdr w:val="none" w:sz="0" w:space="0" w:color="auto" w:frame="1"/>
              </w:rPr>
              <w:t>So w</w:t>
            </w:r>
            <w:r w:rsidR="002E2A26">
              <w:rPr>
                <w:rFonts w:asciiTheme="minorHAnsi" w:hAnsiTheme="minorHAnsi" w:cstheme="minorHAnsi"/>
                <w:b/>
                <w:bCs/>
                <w:color w:val="1F3864" w:themeColor="accent1" w:themeShade="80"/>
                <w:bdr w:val="none" w:sz="0" w:space="0" w:color="auto" w:frame="1"/>
              </w:rPr>
              <w:t xml:space="preserve">hat </w:t>
            </w:r>
            <w:r w:rsidR="00750819">
              <w:rPr>
                <w:rFonts w:asciiTheme="minorHAnsi" w:hAnsiTheme="minorHAnsi" w:cstheme="minorHAnsi"/>
                <w:b/>
                <w:bCs/>
                <w:color w:val="1F3864" w:themeColor="accent1" w:themeShade="80"/>
                <w:bdr w:val="none" w:sz="0" w:space="0" w:color="auto" w:frame="1"/>
              </w:rPr>
              <w:t>might</w:t>
            </w:r>
            <w:r w:rsidR="009F57D4">
              <w:rPr>
                <w:rFonts w:asciiTheme="minorHAnsi" w:hAnsiTheme="minorHAnsi" w:cstheme="minorHAnsi"/>
                <w:b/>
                <w:bCs/>
                <w:color w:val="1F3864" w:themeColor="accent1" w:themeShade="80"/>
                <w:bdr w:val="none" w:sz="0" w:space="0" w:color="auto" w:frame="1"/>
              </w:rPr>
              <w:t xml:space="preserve"> essentiali</w:t>
            </w:r>
            <w:r w:rsidR="00292912">
              <w:rPr>
                <w:rFonts w:asciiTheme="minorHAnsi" w:hAnsiTheme="minorHAnsi" w:cstheme="minorHAnsi"/>
                <w:b/>
                <w:bCs/>
                <w:color w:val="1F3864" w:themeColor="accent1" w:themeShade="80"/>
                <w:bdr w:val="none" w:sz="0" w:space="0" w:color="auto" w:frame="1"/>
              </w:rPr>
              <w:t>st thinking</w:t>
            </w:r>
            <w:r w:rsidR="009F57D4">
              <w:rPr>
                <w:rFonts w:asciiTheme="minorHAnsi" w:hAnsiTheme="minorHAnsi" w:cstheme="minorHAnsi"/>
                <w:b/>
                <w:bCs/>
                <w:color w:val="1F3864" w:themeColor="accent1" w:themeShade="80"/>
                <w:bdr w:val="none" w:sz="0" w:space="0" w:color="auto" w:frame="1"/>
              </w:rPr>
              <w:t xml:space="preserve"> look like in the school governance context?</w:t>
            </w:r>
          </w:p>
          <w:p w14:paraId="39CD20EA" w14:textId="09A8DD68" w:rsidR="00E568D4" w:rsidRDefault="00632ACB" w:rsidP="007C0129">
            <w:pPr>
              <w:pStyle w:val="NormalWeb"/>
              <w:shd w:val="clear" w:color="auto" w:fill="FFFFFF"/>
              <w:spacing w:line="259" w:lineRule="auto"/>
              <w:rPr>
                <w:rFonts w:asciiTheme="minorHAnsi" w:hAnsiTheme="minorHAnsi" w:cstheme="minorHAnsi"/>
                <w:color w:val="1F3864" w:themeColor="accent1" w:themeShade="80"/>
                <w:bdr w:val="none" w:sz="0" w:space="0" w:color="auto" w:frame="1"/>
              </w:rPr>
            </w:pPr>
            <w:r>
              <w:rPr>
                <w:rFonts w:asciiTheme="minorHAnsi" w:hAnsiTheme="minorHAnsi" w:cstheme="minorHAnsi"/>
                <w:color w:val="1F3864" w:themeColor="accent1" w:themeShade="80"/>
                <w:bdr w:val="none" w:sz="0" w:space="0" w:color="auto" w:frame="1"/>
              </w:rPr>
              <w:t xml:space="preserve">Here are some of my </w:t>
            </w:r>
            <w:r w:rsidR="00FD496A">
              <w:rPr>
                <w:rFonts w:asciiTheme="minorHAnsi" w:hAnsiTheme="minorHAnsi" w:cstheme="minorHAnsi"/>
                <w:color w:val="1F3864" w:themeColor="accent1" w:themeShade="80"/>
                <w:bdr w:val="none" w:sz="0" w:space="0" w:color="auto" w:frame="1"/>
              </w:rPr>
              <w:t xml:space="preserve">initial </w:t>
            </w:r>
            <w:r>
              <w:rPr>
                <w:rFonts w:asciiTheme="minorHAnsi" w:hAnsiTheme="minorHAnsi" w:cstheme="minorHAnsi"/>
                <w:color w:val="1F3864" w:themeColor="accent1" w:themeShade="80"/>
                <w:bdr w:val="none" w:sz="0" w:space="0" w:color="auto" w:frame="1"/>
              </w:rPr>
              <w:t>thoughts</w:t>
            </w:r>
            <w:r w:rsidR="00E568D4">
              <w:rPr>
                <w:rFonts w:asciiTheme="minorHAnsi" w:hAnsiTheme="minorHAnsi" w:cstheme="minorHAnsi"/>
                <w:color w:val="1F3864" w:themeColor="accent1" w:themeShade="80"/>
                <w:bdr w:val="none" w:sz="0" w:space="0" w:color="auto" w:frame="1"/>
              </w:rPr>
              <w:t xml:space="preserve">:- </w:t>
            </w:r>
          </w:p>
          <w:p w14:paraId="72434125" w14:textId="38B75AB3" w:rsidR="00BB727C" w:rsidRDefault="00BB727C" w:rsidP="00982FD9">
            <w:pPr>
              <w:pStyle w:val="NormalWeb"/>
              <w:numPr>
                <w:ilvl w:val="0"/>
                <w:numId w:val="3"/>
              </w:numPr>
              <w:shd w:val="clear" w:color="auto" w:fill="FFFFFF"/>
              <w:spacing w:line="259" w:lineRule="auto"/>
              <w:rPr>
                <w:rFonts w:asciiTheme="minorHAnsi" w:hAnsiTheme="minorHAnsi" w:cstheme="minorHAnsi"/>
                <w:color w:val="1F3864" w:themeColor="accent1" w:themeShade="80"/>
                <w:bdr w:val="none" w:sz="0" w:space="0" w:color="auto" w:frame="1"/>
              </w:rPr>
            </w:pPr>
            <w:r>
              <w:rPr>
                <w:rFonts w:asciiTheme="minorHAnsi" w:hAnsiTheme="minorHAnsi" w:cstheme="minorHAnsi"/>
                <w:color w:val="1F3864" w:themeColor="accent1" w:themeShade="80"/>
                <w:bdr w:val="none" w:sz="0" w:space="0" w:color="auto" w:frame="1"/>
              </w:rPr>
              <w:t>Be clear about the distinction between strategic and operational</w:t>
            </w:r>
            <w:r w:rsidR="00AA369B">
              <w:rPr>
                <w:rFonts w:asciiTheme="minorHAnsi" w:hAnsiTheme="minorHAnsi" w:cstheme="minorHAnsi"/>
                <w:color w:val="1F3864" w:themeColor="accent1" w:themeShade="80"/>
                <w:bdr w:val="none" w:sz="0" w:space="0" w:color="auto" w:frame="1"/>
              </w:rPr>
              <w:t xml:space="preserve"> responsibilities</w:t>
            </w:r>
            <w:r w:rsidR="00FD496A">
              <w:rPr>
                <w:rFonts w:asciiTheme="minorHAnsi" w:hAnsiTheme="minorHAnsi" w:cstheme="minorHAnsi"/>
                <w:color w:val="1F3864" w:themeColor="accent1" w:themeShade="80"/>
                <w:bdr w:val="none" w:sz="0" w:space="0" w:color="auto" w:frame="1"/>
              </w:rPr>
              <w:t xml:space="preserve"> in your schools and academies</w:t>
            </w:r>
            <w:r w:rsidR="003454B6">
              <w:rPr>
                <w:rFonts w:asciiTheme="minorHAnsi" w:hAnsiTheme="minorHAnsi" w:cstheme="minorHAnsi"/>
                <w:color w:val="1F3864" w:themeColor="accent1" w:themeShade="80"/>
                <w:bdr w:val="none" w:sz="0" w:space="0" w:color="auto" w:frame="1"/>
              </w:rPr>
              <w:t>:-</w:t>
            </w:r>
          </w:p>
          <w:p w14:paraId="6B378BBC" w14:textId="77777777" w:rsidR="003454B6" w:rsidRPr="003454B6" w:rsidRDefault="003454B6" w:rsidP="00E568D4">
            <w:pPr>
              <w:pStyle w:val="NormalWeb"/>
              <w:shd w:val="clear" w:color="auto" w:fill="FFFFFF"/>
              <w:spacing w:line="259" w:lineRule="auto"/>
              <w:ind w:left="720"/>
              <w:rPr>
                <w:rFonts w:asciiTheme="minorHAnsi" w:hAnsiTheme="minorHAnsi" w:cstheme="minorHAnsi"/>
                <w:color w:val="1F3864" w:themeColor="accent1" w:themeShade="80"/>
                <w:bdr w:val="none" w:sz="0" w:space="0" w:color="auto" w:frame="1"/>
              </w:rPr>
            </w:pPr>
            <w:r w:rsidRPr="003454B6">
              <w:rPr>
                <w:rFonts w:asciiTheme="minorHAnsi" w:hAnsiTheme="minorHAnsi" w:cstheme="minorHAnsi"/>
                <w:color w:val="1F3864" w:themeColor="accent1" w:themeShade="80"/>
                <w:bdr w:val="none" w:sz="0" w:space="0" w:color="auto" w:frame="1"/>
              </w:rPr>
              <w:lastRenderedPageBreak/>
              <w:t>“The ‘board of governors’ should operate at a strategic level, leaving the head teacher and senior school leaders responsible and accountable to it for the operational day-to-day running of the school.”</w:t>
            </w:r>
          </w:p>
          <w:p w14:paraId="4CF897F1" w14:textId="5737403A" w:rsidR="003454B6" w:rsidRDefault="003454B6" w:rsidP="00E568D4">
            <w:pPr>
              <w:pStyle w:val="NormalWeb"/>
              <w:shd w:val="clear" w:color="auto" w:fill="FFFFFF"/>
              <w:spacing w:line="259" w:lineRule="auto"/>
              <w:ind w:left="720"/>
              <w:rPr>
                <w:rFonts w:asciiTheme="minorHAnsi" w:hAnsiTheme="minorHAnsi" w:cstheme="minorHAnsi"/>
                <w:b/>
                <w:bCs/>
                <w:color w:val="1F3864" w:themeColor="accent1" w:themeShade="80"/>
                <w:bdr w:val="none" w:sz="0" w:space="0" w:color="auto" w:frame="1"/>
              </w:rPr>
            </w:pPr>
            <w:r w:rsidRPr="003454B6">
              <w:rPr>
                <w:rFonts w:asciiTheme="minorHAnsi" w:hAnsiTheme="minorHAnsi" w:cstheme="minorHAnsi"/>
                <w:b/>
                <w:bCs/>
                <w:color w:val="1F3864" w:themeColor="accent1" w:themeShade="80"/>
                <w:bdr w:val="none" w:sz="0" w:space="0" w:color="auto" w:frame="1"/>
              </w:rPr>
              <w:t>The School Governance (Roles, Procedures and Allowances) (England) Regulations 2013</w:t>
            </w:r>
          </w:p>
          <w:p w14:paraId="2B253D0C" w14:textId="49395702" w:rsidR="007D6054" w:rsidRDefault="00FD496A" w:rsidP="007D6054">
            <w:pPr>
              <w:pStyle w:val="NormalWeb"/>
              <w:numPr>
                <w:ilvl w:val="0"/>
                <w:numId w:val="3"/>
              </w:numPr>
              <w:shd w:val="clear" w:color="auto" w:fill="FFFFFF"/>
              <w:spacing w:line="259" w:lineRule="auto"/>
              <w:rPr>
                <w:rFonts w:asciiTheme="minorHAnsi" w:hAnsiTheme="minorHAnsi" w:cstheme="minorHAnsi"/>
                <w:color w:val="1F3864" w:themeColor="accent1" w:themeShade="80"/>
                <w:bdr w:val="none" w:sz="0" w:space="0" w:color="auto" w:frame="1"/>
              </w:rPr>
            </w:pPr>
            <w:r>
              <w:rPr>
                <w:rFonts w:asciiTheme="minorHAnsi" w:hAnsiTheme="minorHAnsi" w:cstheme="minorHAnsi"/>
                <w:color w:val="1F3864" w:themeColor="accent1" w:themeShade="80"/>
                <w:bdr w:val="none" w:sz="0" w:space="0" w:color="auto" w:frame="1"/>
              </w:rPr>
              <w:t>R</w:t>
            </w:r>
            <w:r w:rsidR="003444C9">
              <w:rPr>
                <w:rFonts w:asciiTheme="minorHAnsi" w:hAnsiTheme="minorHAnsi" w:cstheme="minorHAnsi"/>
                <w:color w:val="1F3864" w:themeColor="accent1" w:themeShade="80"/>
                <w:bdr w:val="none" w:sz="0" w:space="0" w:color="auto" w:frame="1"/>
              </w:rPr>
              <w:t xml:space="preserve">esource your board (in terms of time and information) to focus on their strategic priorities.  </w:t>
            </w:r>
            <w:r w:rsidR="00401BCD" w:rsidRPr="007D6054">
              <w:rPr>
                <w:rFonts w:asciiTheme="minorHAnsi" w:hAnsiTheme="minorHAnsi" w:cstheme="minorHAnsi"/>
                <w:color w:val="1F3864" w:themeColor="accent1" w:themeShade="80"/>
                <w:bdr w:val="none" w:sz="0" w:space="0" w:color="auto" w:frame="1"/>
              </w:rPr>
              <w:t xml:space="preserve">Create capacity </w:t>
            </w:r>
            <w:r w:rsidR="00D9447B">
              <w:rPr>
                <w:rFonts w:asciiTheme="minorHAnsi" w:hAnsiTheme="minorHAnsi" w:cstheme="minorHAnsi"/>
                <w:color w:val="1F3864" w:themeColor="accent1" w:themeShade="80"/>
                <w:bdr w:val="none" w:sz="0" w:space="0" w:color="auto" w:frame="1"/>
              </w:rPr>
              <w:t>in</w:t>
            </w:r>
            <w:r w:rsidR="00401BCD" w:rsidRPr="007D6054">
              <w:rPr>
                <w:rFonts w:asciiTheme="minorHAnsi" w:hAnsiTheme="minorHAnsi" w:cstheme="minorHAnsi"/>
                <w:color w:val="1F3864" w:themeColor="accent1" w:themeShade="80"/>
                <w:bdr w:val="none" w:sz="0" w:space="0" w:color="auto" w:frame="1"/>
              </w:rPr>
              <w:t xml:space="preserve"> FGB meetings </w:t>
            </w:r>
            <w:r w:rsidR="00E568D4" w:rsidRPr="007D6054">
              <w:rPr>
                <w:rFonts w:asciiTheme="minorHAnsi" w:hAnsiTheme="minorHAnsi" w:cstheme="minorHAnsi"/>
                <w:color w:val="1F3864" w:themeColor="accent1" w:themeShade="80"/>
                <w:bdr w:val="none" w:sz="0" w:space="0" w:color="auto" w:frame="1"/>
              </w:rPr>
              <w:t xml:space="preserve">to </w:t>
            </w:r>
            <w:r w:rsidR="00012431" w:rsidRPr="007D6054">
              <w:rPr>
                <w:rFonts w:asciiTheme="minorHAnsi" w:hAnsiTheme="minorHAnsi" w:cstheme="minorHAnsi"/>
                <w:color w:val="1F3864" w:themeColor="accent1" w:themeShade="80"/>
                <w:bdr w:val="none" w:sz="0" w:space="0" w:color="auto" w:frame="1"/>
              </w:rPr>
              <w:t>prioritise</w:t>
            </w:r>
            <w:r w:rsidR="00F665D6" w:rsidRPr="007D6054">
              <w:rPr>
                <w:rFonts w:asciiTheme="minorHAnsi" w:hAnsiTheme="minorHAnsi" w:cstheme="minorHAnsi"/>
                <w:color w:val="1F3864" w:themeColor="accent1" w:themeShade="80"/>
                <w:bdr w:val="none" w:sz="0" w:space="0" w:color="auto" w:frame="1"/>
              </w:rPr>
              <w:t xml:space="preserve"> your strategic objectives</w:t>
            </w:r>
            <w:r w:rsidR="007D6054">
              <w:rPr>
                <w:rFonts w:asciiTheme="minorHAnsi" w:hAnsiTheme="minorHAnsi" w:cstheme="minorHAnsi"/>
                <w:color w:val="1F3864" w:themeColor="accent1" w:themeShade="80"/>
                <w:bdr w:val="none" w:sz="0" w:space="0" w:color="auto" w:frame="1"/>
              </w:rPr>
              <w:t>.</w:t>
            </w:r>
          </w:p>
          <w:p w14:paraId="40B160EE" w14:textId="0335CF62" w:rsidR="00FD60EA" w:rsidRPr="007D6054" w:rsidRDefault="007D6054" w:rsidP="007D6054">
            <w:pPr>
              <w:pStyle w:val="NormalWeb"/>
              <w:numPr>
                <w:ilvl w:val="0"/>
                <w:numId w:val="3"/>
              </w:numPr>
              <w:shd w:val="clear" w:color="auto" w:fill="FFFFFF"/>
              <w:spacing w:line="259" w:lineRule="auto"/>
              <w:rPr>
                <w:rFonts w:asciiTheme="minorHAnsi" w:hAnsiTheme="minorHAnsi" w:cstheme="minorHAnsi"/>
                <w:color w:val="1F3864" w:themeColor="accent1" w:themeShade="80"/>
                <w:bdr w:val="none" w:sz="0" w:space="0" w:color="auto" w:frame="1"/>
              </w:rPr>
            </w:pPr>
            <w:r>
              <w:rPr>
                <w:rFonts w:asciiTheme="minorHAnsi" w:hAnsiTheme="minorHAnsi" w:cstheme="minorHAnsi"/>
                <w:color w:val="1F3864" w:themeColor="accent1" w:themeShade="80"/>
                <w:bdr w:val="none" w:sz="0" w:space="0" w:color="auto" w:frame="1"/>
              </w:rPr>
              <w:t>R</w:t>
            </w:r>
            <w:r w:rsidR="00FD496A" w:rsidRPr="007D6054">
              <w:rPr>
                <w:rFonts w:asciiTheme="minorHAnsi" w:hAnsiTheme="minorHAnsi" w:cstheme="minorHAnsi"/>
                <w:color w:val="1F3864" w:themeColor="accent1" w:themeShade="80"/>
                <w:bdr w:val="none" w:sz="0" w:space="0" w:color="auto" w:frame="1"/>
              </w:rPr>
              <w:t xml:space="preserve">esource your board members to </w:t>
            </w:r>
            <w:r w:rsidR="00432725" w:rsidRPr="007D6054">
              <w:rPr>
                <w:rFonts w:asciiTheme="minorHAnsi" w:hAnsiTheme="minorHAnsi" w:cstheme="minorHAnsi"/>
                <w:color w:val="1F3864" w:themeColor="accent1" w:themeShade="80"/>
                <w:bdr w:val="none" w:sz="0" w:space="0" w:color="auto" w:frame="1"/>
              </w:rPr>
              <w:t>facilitate</w:t>
            </w:r>
            <w:r w:rsidR="00D33198" w:rsidRPr="007D6054">
              <w:rPr>
                <w:rFonts w:asciiTheme="minorHAnsi" w:hAnsiTheme="minorHAnsi" w:cstheme="minorHAnsi"/>
                <w:color w:val="1F3864" w:themeColor="accent1" w:themeShade="80"/>
                <w:bdr w:val="none" w:sz="0" w:space="0" w:color="auto" w:frame="1"/>
              </w:rPr>
              <w:t xml:space="preserve"> strategic thinking</w:t>
            </w:r>
            <w:r w:rsidR="0030115F" w:rsidRPr="007D6054">
              <w:rPr>
                <w:rFonts w:asciiTheme="minorHAnsi" w:hAnsiTheme="minorHAnsi" w:cstheme="minorHAnsi"/>
                <w:color w:val="1F3864" w:themeColor="accent1" w:themeShade="80"/>
                <w:bdr w:val="none" w:sz="0" w:space="0" w:color="auto" w:frame="1"/>
              </w:rPr>
              <w:t xml:space="preserve">.  If I had to pick just 2 books for </w:t>
            </w:r>
            <w:r w:rsidR="00E568D4" w:rsidRPr="007D6054">
              <w:rPr>
                <w:rFonts w:asciiTheme="minorHAnsi" w:hAnsiTheme="minorHAnsi" w:cstheme="minorHAnsi"/>
                <w:color w:val="1F3864" w:themeColor="accent1" w:themeShade="80"/>
                <w:bdr w:val="none" w:sz="0" w:space="0" w:color="auto" w:frame="1"/>
              </w:rPr>
              <w:t xml:space="preserve">church school </w:t>
            </w:r>
            <w:r w:rsidR="0030115F" w:rsidRPr="007D6054">
              <w:rPr>
                <w:rFonts w:asciiTheme="minorHAnsi" w:hAnsiTheme="minorHAnsi" w:cstheme="minorHAnsi"/>
                <w:color w:val="1F3864" w:themeColor="accent1" w:themeShade="80"/>
                <w:bdr w:val="none" w:sz="0" w:space="0" w:color="auto" w:frame="1"/>
              </w:rPr>
              <w:t xml:space="preserve">governors to have access to </w:t>
            </w:r>
            <w:r w:rsidR="002A542C">
              <w:rPr>
                <w:rFonts w:asciiTheme="minorHAnsi" w:hAnsiTheme="minorHAnsi" w:cstheme="minorHAnsi"/>
                <w:color w:val="1F3864" w:themeColor="accent1" w:themeShade="80"/>
                <w:bdr w:val="none" w:sz="0" w:space="0" w:color="auto" w:frame="1"/>
              </w:rPr>
              <w:t>they</w:t>
            </w:r>
            <w:r w:rsidR="0030115F" w:rsidRPr="007D6054">
              <w:rPr>
                <w:rFonts w:asciiTheme="minorHAnsi" w:hAnsiTheme="minorHAnsi" w:cstheme="minorHAnsi"/>
                <w:color w:val="1F3864" w:themeColor="accent1" w:themeShade="80"/>
                <w:bdr w:val="none" w:sz="0" w:space="0" w:color="auto" w:frame="1"/>
              </w:rPr>
              <w:t xml:space="preserve"> would be:-</w:t>
            </w:r>
          </w:p>
          <w:p w14:paraId="016E997A" w14:textId="204C4DA9" w:rsidR="00E50570" w:rsidRDefault="009D085A" w:rsidP="00A14D10">
            <w:pPr>
              <w:pStyle w:val="NormalWeb"/>
              <w:shd w:val="clear" w:color="auto" w:fill="FFFFFF"/>
              <w:spacing w:line="259" w:lineRule="auto"/>
              <w:ind w:left="720"/>
              <w:rPr>
                <w:rFonts w:asciiTheme="minorHAnsi" w:hAnsiTheme="minorHAnsi" w:cstheme="minorHAnsi"/>
                <w:color w:val="1F3864" w:themeColor="accent1" w:themeShade="80"/>
                <w:bdr w:val="none" w:sz="0" w:space="0" w:color="auto" w:frame="1"/>
              </w:rPr>
            </w:pPr>
            <w:r>
              <w:rPr>
                <w:rFonts w:asciiTheme="minorHAnsi" w:hAnsiTheme="minorHAnsi" w:cstheme="minorHAnsi"/>
                <w:color w:val="1F3864" w:themeColor="accent1" w:themeShade="80"/>
                <w:bdr w:val="none" w:sz="0" w:space="0" w:color="auto" w:frame="1"/>
              </w:rPr>
              <w:t>1.</w:t>
            </w:r>
            <w:r w:rsidR="00E568D4">
              <w:rPr>
                <w:rFonts w:asciiTheme="minorHAnsi" w:hAnsiTheme="minorHAnsi" w:cstheme="minorHAnsi"/>
                <w:color w:val="1F3864" w:themeColor="accent1" w:themeShade="80"/>
                <w:bdr w:val="none" w:sz="0" w:space="0" w:color="auto" w:frame="1"/>
              </w:rPr>
              <w:t xml:space="preserve">The </w:t>
            </w:r>
            <w:r w:rsidR="00632ACB">
              <w:rPr>
                <w:rFonts w:asciiTheme="minorHAnsi" w:hAnsiTheme="minorHAnsi" w:cstheme="minorHAnsi"/>
                <w:color w:val="1F3864" w:themeColor="accent1" w:themeShade="80"/>
                <w:bdr w:val="none" w:sz="0" w:space="0" w:color="auto" w:frame="1"/>
              </w:rPr>
              <w:t>National Governance Association</w:t>
            </w:r>
            <w:r w:rsidR="00E568D4">
              <w:rPr>
                <w:rFonts w:asciiTheme="minorHAnsi" w:hAnsiTheme="minorHAnsi" w:cstheme="minorHAnsi"/>
                <w:color w:val="1F3864" w:themeColor="accent1" w:themeShade="80"/>
                <w:bdr w:val="none" w:sz="0" w:space="0" w:color="auto" w:frame="1"/>
              </w:rPr>
              <w:t>’</w:t>
            </w:r>
            <w:r w:rsidR="00632ACB">
              <w:rPr>
                <w:rFonts w:asciiTheme="minorHAnsi" w:hAnsiTheme="minorHAnsi" w:cstheme="minorHAnsi"/>
                <w:color w:val="1F3864" w:themeColor="accent1" w:themeShade="80"/>
                <w:bdr w:val="none" w:sz="0" w:space="0" w:color="auto" w:frame="1"/>
              </w:rPr>
              <w:t xml:space="preserve">s </w:t>
            </w:r>
            <w:r w:rsidR="00E50570">
              <w:rPr>
                <w:rFonts w:asciiTheme="minorHAnsi" w:hAnsiTheme="minorHAnsi" w:cstheme="minorHAnsi"/>
                <w:color w:val="1F3864" w:themeColor="accent1" w:themeShade="80"/>
                <w:bdr w:val="none" w:sz="0" w:space="0" w:color="auto" w:frame="1"/>
              </w:rPr>
              <w:t>‘Being Strategic’ Guide</w:t>
            </w:r>
          </w:p>
          <w:p w14:paraId="1A445189" w14:textId="4376D193" w:rsidR="00A14D10" w:rsidRPr="00FC1481" w:rsidRDefault="00154586" w:rsidP="00A14D10">
            <w:pPr>
              <w:pStyle w:val="NormalWeb"/>
              <w:shd w:val="clear" w:color="auto" w:fill="FFFFFF"/>
              <w:spacing w:line="259" w:lineRule="auto"/>
              <w:ind w:left="720"/>
              <w:rPr>
                <w:rFonts w:asciiTheme="minorHAnsi" w:hAnsiTheme="minorHAnsi" w:cstheme="minorHAnsi"/>
                <w:color w:val="1F3864" w:themeColor="accent1" w:themeShade="80"/>
                <w:bdr w:val="none" w:sz="0" w:space="0" w:color="auto" w:frame="1"/>
              </w:rPr>
            </w:pPr>
            <w:r w:rsidRPr="00874AAA">
              <w:rPr>
                <w:rFonts w:asciiTheme="minorHAnsi" w:hAnsiTheme="minorHAnsi" w:cstheme="minorHAnsi"/>
                <w:b/>
                <w:bCs/>
                <w:noProof/>
                <w:color w:val="1F3864" w:themeColor="accent1" w:themeShade="80"/>
                <w:bdr w:val="none" w:sz="0" w:space="0" w:color="auto" w:frame="1"/>
              </w:rPr>
              <w:drawing>
                <wp:anchor distT="0" distB="0" distL="114300" distR="114300" simplePos="0" relativeHeight="251660288" behindDoc="1" locked="0" layoutInCell="1" allowOverlap="1" wp14:anchorId="322E2805" wp14:editId="41B94086">
                  <wp:simplePos x="0" y="0"/>
                  <wp:positionH relativeFrom="column">
                    <wp:posOffset>495935</wp:posOffset>
                  </wp:positionH>
                  <wp:positionV relativeFrom="paragraph">
                    <wp:posOffset>14605</wp:posOffset>
                  </wp:positionV>
                  <wp:extent cx="1047750" cy="1430519"/>
                  <wp:effectExtent l="76200" t="19050" r="76200" b="132080"/>
                  <wp:wrapTight wrapText="bothSides">
                    <wp:wrapPolygon edited="0">
                      <wp:start x="-1178" y="-288"/>
                      <wp:lineTo x="-1571" y="-288"/>
                      <wp:lineTo x="-1571" y="22732"/>
                      <wp:lineTo x="-1178" y="23307"/>
                      <wp:lineTo x="22385" y="23307"/>
                      <wp:lineTo x="22778" y="22732"/>
                      <wp:lineTo x="22778" y="4316"/>
                      <wp:lineTo x="22385" y="0"/>
                      <wp:lineTo x="22385" y="-288"/>
                      <wp:lineTo x="-1178" y="-288"/>
                    </wp:wrapPolygon>
                  </wp:wrapTight>
                  <wp:docPr id="16" name="Picture 15">
                    <a:hlinkClick xmlns:a="http://schemas.openxmlformats.org/drawingml/2006/main" r:id="rId35"/>
                    <a:extLst xmlns:a="http://schemas.openxmlformats.org/drawingml/2006/main">
                      <a:ext uri="{FF2B5EF4-FFF2-40B4-BE49-F238E27FC236}">
                        <a16:creationId xmlns:a16="http://schemas.microsoft.com/office/drawing/2014/main" id="{14204CF9-6D16-462F-B706-500293613D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hlinkClick r:id="rId35"/>
                            <a:extLst>
                              <a:ext uri="{FF2B5EF4-FFF2-40B4-BE49-F238E27FC236}">
                                <a16:creationId xmlns:a16="http://schemas.microsoft.com/office/drawing/2014/main" id="{14204CF9-6D16-462F-B706-500293613D9E}"/>
                              </a:ext>
                            </a:extLst>
                          </pic:cNvPr>
                          <pic:cNvPicPr>
                            <a:picLocks noChangeAspect="1"/>
                          </pic:cNvPicPr>
                        </pic:nvPicPr>
                        <pic:blipFill rotWithShape="1">
                          <a:blip r:embed="rId36" cstate="print">
                            <a:extLst>
                              <a:ext uri="{28A0092B-C50C-407E-A947-70E740481C1C}">
                                <a14:useLocalDpi xmlns:a14="http://schemas.microsoft.com/office/drawing/2010/main" val="0"/>
                              </a:ext>
                            </a:extLst>
                          </a:blip>
                          <a:srcRect l="33997" t="13912" r="35061" b="10984"/>
                          <a:stretch/>
                        </pic:blipFill>
                        <pic:spPr>
                          <a:xfrm>
                            <a:off x="0" y="0"/>
                            <a:ext cx="1047750" cy="1430519"/>
                          </a:xfrm>
                          <a:prstGeom prst="rect">
                            <a:avLst/>
                          </a:prstGeom>
                          <a:ln>
                            <a:solidFill>
                              <a:schemeClr val="bg1"/>
                            </a:solidFill>
                          </a:ln>
                          <a:effectLst>
                            <a:outerShdw blurRad="50800" dist="50800" dir="5400000" algn="ctr" rotWithShape="0">
                              <a:schemeClr val="bg2">
                                <a:lumMod val="50000"/>
                              </a:schemeClr>
                            </a:outerShdw>
                          </a:effectLst>
                        </pic:spPr>
                      </pic:pic>
                    </a:graphicData>
                  </a:graphic>
                </wp:anchor>
              </w:drawing>
            </w:r>
            <w:r w:rsidR="00FC1481">
              <w:rPr>
                <w:rFonts w:asciiTheme="minorHAnsi" w:hAnsiTheme="minorHAnsi" w:cstheme="minorHAnsi"/>
                <w:color w:val="1F3864" w:themeColor="accent1" w:themeShade="80"/>
                <w:bdr w:val="none" w:sz="0" w:space="0" w:color="auto" w:frame="1"/>
              </w:rPr>
              <w:t>“</w:t>
            </w:r>
            <w:r w:rsidR="00A14D10" w:rsidRPr="00FC1481">
              <w:rPr>
                <w:rFonts w:asciiTheme="minorHAnsi" w:hAnsiTheme="minorHAnsi" w:cstheme="minorHAnsi"/>
                <w:color w:val="1F3864" w:themeColor="accent1" w:themeShade="80"/>
                <w:bdr w:val="none" w:sz="0" w:space="0" w:color="auto" w:frame="1"/>
              </w:rPr>
              <w:t>The guidance is centred in the first core function of governance: ensuring clarity of vision, ethos and strategic direction. It describes how mission, values, vision and culture relate to strategy and why it is important for governing boards to be aware of the culture and climate in their school or trust. It provides a robust framework for creating, monitoring and reviewing a strategy for the organisation within an annual cycle and includes questions that boards and executive leaders can consider together along with examples of high-level strategy outcomes.</w:t>
            </w:r>
            <w:r w:rsidR="00FC1481">
              <w:rPr>
                <w:rFonts w:asciiTheme="minorHAnsi" w:hAnsiTheme="minorHAnsi" w:cstheme="minorHAnsi"/>
                <w:color w:val="1F3864" w:themeColor="accent1" w:themeShade="80"/>
                <w:bdr w:val="none" w:sz="0" w:space="0" w:color="auto" w:frame="1"/>
              </w:rPr>
              <w:t>”</w:t>
            </w:r>
          </w:p>
          <w:p w14:paraId="322CF2E2" w14:textId="5D892CB8" w:rsidR="00E50570" w:rsidRDefault="006528BC" w:rsidP="00A14D10">
            <w:pPr>
              <w:pStyle w:val="NormalWeb"/>
              <w:shd w:val="clear" w:color="auto" w:fill="FFFFFF"/>
              <w:spacing w:line="259" w:lineRule="auto"/>
              <w:ind w:left="720"/>
              <w:rPr>
                <w:rFonts w:asciiTheme="minorHAnsi" w:hAnsiTheme="minorHAnsi" w:cstheme="minorHAnsi"/>
                <w:color w:val="1F3864" w:themeColor="accent1" w:themeShade="80"/>
                <w:bdr w:val="none" w:sz="0" w:space="0" w:color="auto" w:frame="1"/>
              </w:rPr>
            </w:pPr>
            <w:r w:rsidRPr="00FD60EA">
              <w:rPr>
                <w:rFonts w:asciiTheme="minorHAnsi" w:hAnsiTheme="minorHAnsi" w:cstheme="minorHAnsi"/>
                <w:b/>
                <w:bCs/>
                <w:noProof/>
                <w:color w:val="1F3864" w:themeColor="accent1" w:themeShade="80"/>
                <w:bdr w:val="none" w:sz="0" w:space="0" w:color="auto" w:frame="1"/>
              </w:rPr>
              <w:drawing>
                <wp:anchor distT="0" distB="0" distL="114300" distR="114300" simplePos="0" relativeHeight="251661312" behindDoc="1" locked="0" layoutInCell="1" allowOverlap="1" wp14:anchorId="2DD94BB1" wp14:editId="0E4FB1AA">
                  <wp:simplePos x="0" y="0"/>
                  <wp:positionH relativeFrom="column">
                    <wp:posOffset>507365</wp:posOffset>
                  </wp:positionH>
                  <wp:positionV relativeFrom="paragraph">
                    <wp:posOffset>297815</wp:posOffset>
                  </wp:positionV>
                  <wp:extent cx="982980" cy="1415415"/>
                  <wp:effectExtent l="76200" t="19050" r="83820" b="127635"/>
                  <wp:wrapTight wrapText="bothSides">
                    <wp:wrapPolygon edited="0">
                      <wp:start x="-1256" y="-291"/>
                      <wp:lineTo x="-1674" y="-291"/>
                      <wp:lineTo x="-1674" y="22966"/>
                      <wp:lineTo x="-1256" y="23257"/>
                      <wp:lineTo x="22605" y="23257"/>
                      <wp:lineTo x="22605" y="22966"/>
                      <wp:lineTo x="23023" y="18606"/>
                      <wp:lineTo x="23023" y="4361"/>
                      <wp:lineTo x="22605" y="0"/>
                      <wp:lineTo x="22605" y="-291"/>
                      <wp:lineTo x="-1256" y="-291"/>
                    </wp:wrapPolygon>
                  </wp:wrapTight>
                  <wp:docPr id="17" name="Picture 16" descr="Graphical user interface&#10;&#10;Description automatically generated with medium confidence">
                    <a:extLst xmlns:a="http://schemas.openxmlformats.org/drawingml/2006/main">
                      <a:ext uri="{FF2B5EF4-FFF2-40B4-BE49-F238E27FC236}">
                        <a16:creationId xmlns:a16="http://schemas.microsoft.com/office/drawing/2014/main" id="{BC6B5321-02AD-4221-B689-78F735918F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Graphical user interface&#10;&#10;Description automatically generated with medium confidence">
                            <a:extLst>
                              <a:ext uri="{FF2B5EF4-FFF2-40B4-BE49-F238E27FC236}">
                                <a16:creationId xmlns:a16="http://schemas.microsoft.com/office/drawing/2014/main" id="{BC6B5321-02AD-4221-B689-78F735918F40}"/>
                              </a:ext>
                            </a:extLst>
                          </pic:cNvPr>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982980" cy="1415415"/>
                          </a:xfrm>
                          <a:prstGeom prst="rect">
                            <a:avLst/>
                          </a:prstGeom>
                          <a:ln>
                            <a:solidFill>
                              <a:schemeClr val="bg1"/>
                            </a:solidFill>
                          </a:ln>
                          <a:effectLst>
                            <a:outerShdw blurRad="50800" dist="50800" dir="5400000" algn="ctr" rotWithShape="0">
                              <a:schemeClr val="bg2">
                                <a:lumMod val="50000"/>
                              </a:schemeClr>
                            </a:outerShdw>
                          </a:effectLst>
                        </pic:spPr>
                      </pic:pic>
                    </a:graphicData>
                  </a:graphic>
                  <wp14:sizeRelH relativeFrom="margin">
                    <wp14:pctWidth>0</wp14:pctWidth>
                  </wp14:sizeRelH>
                  <wp14:sizeRelV relativeFrom="margin">
                    <wp14:pctHeight>0</wp14:pctHeight>
                  </wp14:sizeRelV>
                </wp:anchor>
              </w:drawing>
            </w:r>
            <w:r w:rsidR="009D085A">
              <w:rPr>
                <w:rFonts w:asciiTheme="minorHAnsi" w:hAnsiTheme="minorHAnsi" w:cstheme="minorHAnsi"/>
                <w:color w:val="1F3864" w:themeColor="accent1" w:themeShade="80"/>
                <w:bdr w:val="none" w:sz="0" w:space="0" w:color="auto" w:frame="1"/>
              </w:rPr>
              <w:t xml:space="preserve">2. </w:t>
            </w:r>
            <w:r w:rsidR="00E50570">
              <w:rPr>
                <w:rFonts w:asciiTheme="minorHAnsi" w:hAnsiTheme="minorHAnsi" w:cstheme="minorHAnsi"/>
                <w:color w:val="1F3864" w:themeColor="accent1" w:themeShade="80"/>
                <w:bdr w:val="none" w:sz="0" w:space="0" w:color="auto" w:frame="1"/>
              </w:rPr>
              <w:t>Mike Simmonds</w:t>
            </w:r>
            <w:r w:rsidR="00A14D10">
              <w:rPr>
                <w:rFonts w:asciiTheme="minorHAnsi" w:hAnsiTheme="minorHAnsi" w:cstheme="minorHAnsi"/>
                <w:color w:val="1F3864" w:themeColor="accent1" w:themeShade="80"/>
                <w:bdr w:val="none" w:sz="0" w:space="0" w:color="auto" w:frame="1"/>
              </w:rPr>
              <w:t xml:space="preserve"> – Church School Governance (Grove books)</w:t>
            </w:r>
          </w:p>
          <w:p w14:paraId="6CBCDB4C" w14:textId="2BE624ED" w:rsidR="00D24663" w:rsidRDefault="006528BC" w:rsidP="00A14D10">
            <w:pPr>
              <w:pStyle w:val="NormalWeb"/>
              <w:shd w:val="clear" w:color="auto" w:fill="FFFFFF"/>
              <w:spacing w:line="259" w:lineRule="auto"/>
              <w:ind w:left="720"/>
              <w:rPr>
                <w:rFonts w:asciiTheme="minorHAnsi" w:hAnsiTheme="minorHAnsi" w:cstheme="minorHAnsi"/>
                <w:color w:val="1F3864" w:themeColor="accent1" w:themeShade="80"/>
                <w:bdr w:val="none" w:sz="0" w:space="0" w:color="auto" w:frame="1"/>
              </w:rPr>
            </w:pPr>
            <w:r>
              <w:rPr>
                <w:rFonts w:asciiTheme="minorHAnsi" w:hAnsiTheme="minorHAnsi" w:cstheme="minorHAnsi"/>
                <w:color w:val="1F3864" w:themeColor="accent1" w:themeShade="80"/>
                <w:bdr w:val="none" w:sz="0" w:space="0" w:color="auto" w:frame="1"/>
              </w:rPr>
              <w:t>“</w:t>
            </w:r>
            <w:r w:rsidR="00D24663">
              <w:rPr>
                <w:rFonts w:asciiTheme="minorHAnsi" w:hAnsiTheme="minorHAnsi" w:cstheme="minorHAnsi"/>
                <w:color w:val="1F3864" w:themeColor="accent1" w:themeShade="80"/>
                <w:bdr w:val="none" w:sz="0" w:space="0" w:color="auto" w:frame="1"/>
              </w:rPr>
              <w:t xml:space="preserve">Church of England education is now envisioned as becoming ‘deeply Christian and serving the common good’  This book established how governance in all kinds of church school can and should be </w:t>
            </w:r>
            <w:r w:rsidR="00A9089E">
              <w:rPr>
                <w:rFonts w:asciiTheme="minorHAnsi" w:hAnsiTheme="minorHAnsi" w:cstheme="minorHAnsi"/>
                <w:color w:val="1F3864" w:themeColor="accent1" w:themeShade="80"/>
                <w:bdr w:val="none" w:sz="0" w:space="0" w:color="auto" w:frame="1"/>
              </w:rPr>
              <w:t>informed by this vision.  I</w:t>
            </w:r>
            <w:r w:rsidR="00366E6E">
              <w:rPr>
                <w:rFonts w:asciiTheme="minorHAnsi" w:hAnsiTheme="minorHAnsi" w:cstheme="minorHAnsi"/>
                <w:color w:val="1F3864" w:themeColor="accent1" w:themeShade="80"/>
                <w:bdr w:val="none" w:sz="0" w:space="0" w:color="auto" w:frame="1"/>
              </w:rPr>
              <w:t xml:space="preserve">t provides a resource for a new governor and support for the </w:t>
            </w:r>
            <w:r w:rsidR="00032D09">
              <w:rPr>
                <w:rFonts w:asciiTheme="minorHAnsi" w:hAnsiTheme="minorHAnsi" w:cstheme="minorHAnsi"/>
                <w:color w:val="1F3864" w:themeColor="accent1" w:themeShade="80"/>
                <w:bdr w:val="none" w:sz="0" w:space="0" w:color="auto" w:frame="1"/>
              </w:rPr>
              <w:t>development of more experienced boards</w:t>
            </w:r>
            <w:r>
              <w:rPr>
                <w:rFonts w:asciiTheme="minorHAnsi" w:hAnsiTheme="minorHAnsi" w:cstheme="minorHAnsi"/>
                <w:color w:val="1F3864" w:themeColor="accent1" w:themeShade="80"/>
                <w:bdr w:val="none" w:sz="0" w:space="0" w:color="auto" w:frame="1"/>
              </w:rPr>
              <w:t>.”</w:t>
            </w:r>
          </w:p>
          <w:p w14:paraId="69CC3D31" w14:textId="2FD42EEE" w:rsidR="00632ACB" w:rsidRPr="007C0129" w:rsidRDefault="00632ACB" w:rsidP="007C0129">
            <w:pPr>
              <w:pStyle w:val="NormalWeb"/>
              <w:shd w:val="clear" w:color="auto" w:fill="FFFFFF"/>
              <w:spacing w:line="259" w:lineRule="auto"/>
              <w:rPr>
                <w:rFonts w:asciiTheme="minorHAnsi" w:hAnsiTheme="minorHAnsi" w:cstheme="minorHAnsi"/>
                <w:color w:val="1F3864" w:themeColor="accent1" w:themeShade="80"/>
                <w:bdr w:val="none" w:sz="0" w:space="0" w:color="auto" w:frame="1"/>
              </w:rPr>
            </w:pPr>
          </w:p>
          <w:p w14:paraId="09442D58" w14:textId="4525CF94" w:rsidR="005F3BFC" w:rsidRPr="00720B4F" w:rsidRDefault="006528BC" w:rsidP="00E846F9">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Pr>
                <w:rFonts w:asciiTheme="minorHAnsi" w:hAnsiTheme="minorHAnsi" w:cstheme="minorHAnsi"/>
                <w:color w:val="1F3864" w:themeColor="accent1" w:themeShade="80"/>
                <w:bdr w:val="none" w:sz="0" w:space="0" w:color="auto" w:frame="1"/>
              </w:rPr>
              <w:t xml:space="preserve">Developing an essentialist mindset in </w:t>
            </w:r>
            <w:r w:rsidR="007061E8">
              <w:rPr>
                <w:rFonts w:asciiTheme="minorHAnsi" w:hAnsiTheme="minorHAnsi" w:cstheme="minorHAnsi"/>
                <w:color w:val="1F3864" w:themeColor="accent1" w:themeShade="80"/>
                <w:bdr w:val="none" w:sz="0" w:space="0" w:color="auto" w:frame="1"/>
              </w:rPr>
              <w:t xml:space="preserve">church </w:t>
            </w:r>
            <w:r w:rsidR="005F3BFC" w:rsidRPr="00B94095">
              <w:rPr>
                <w:rFonts w:asciiTheme="minorHAnsi" w:hAnsiTheme="minorHAnsi" w:cstheme="minorHAnsi"/>
                <w:color w:val="1F3864" w:themeColor="accent1" w:themeShade="80"/>
                <w:bdr w:val="none" w:sz="0" w:space="0" w:color="auto" w:frame="1"/>
              </w:rPr>
              <w:t>school governance is something I am going to be thinking a lot about</w:t>
            </w:r>
            <w:r w:rsidR="00165D67" w:rsidRPr="00B94095">
              <w:rPr>
                <w:rFonts w:asciiTheme="minorHAnsi" w:hAnsiTheme="minorHAnsi" w:cstheme="minorHAnsi"/>
                <w:color w:val="1F3864" w:themeColor="accent1" w:themeShade="80"/>
                <w:bdr w:val="none" w:sz="0" w:space="0" w:color="auto" w:frame="1"/>
              </w:rPr>
              <w:t xml:space="preserve"> over the next 12 months</w:t>
            </w:r>
            <w:r w:rsidR="00D10991">
              <w:rPr>
                <w:rFonts w:asciiTheme="minorHAnsi" w:hAnsiTheme="minorHAnsi" w:cstheme="minorHAnsi"/>
                <w:color w:val="1F3864" w:themeColor="accent1" w:themeShade="80"/>
                <w:bdr w:val="none" w:sz="0" w:space="0" w:color="auto" w:frame="1"/>
              </w:rPr>
              <w:t xml:space="preserve">! </w:t>
            </w:r>
            <w:r w:rsidR="005F3BFC" w:rsidRPr="00B94095">
              <w:rPr>
                <w:rFonts w:asciiTheme="minorHAnsi" w:hAnsiTheme="minorHAnsi" w:cstheme="minorHAnsi"/>
                <w:color w:val="1F3864" w:themeColor="accent1" w:themeShade="80"/>
                <w:bdr w:val="none" w:sz="0" w:space="0" w:color="auto" w:frame="1"/>
              </w:rPr>
              <w:t xml:space="preserve">I would love to hear your thoughts </w:t>
            </w:r>
            <w:r w:rsidR="002A542C">
              <w:rPr>
                <w:rFonts w:asciiTheme="minorHAnsi" w:hAnsiTheme="minorHAnsi" w:cstheme="minorHAnsi"/>
                <w:color w:val="1F3864" w:themeColor="accent1" w:themeShade="80"/>
                <w:bdr w:val="none" w:sz="0" w:space="0" w:color="auto" w:frame="1"/>
              </w:rPr>
              <w:t xml:space="preserve"> </w:t>
            </w:r>
            <w:r w:rsidR="007D6054" w:rsidRPr="00720B4F">
              <w:rPr>
                <w:rFonts w:asciiTheme="minorHAnsi" w:hAnsiTheme="minorHAnsi" w:cstheme="minorHAnsi"/>
                <w:color w:val="1F3864" w:themeColor="accent1" w:themeShade="80"/>
                <w:bdr w:val="none" w:sz="0" w:space="0" w:color="auto" w:frame="1"/>
              </w:rPr>
              <w:t xml:space="preserve"> </w:t>
            </w:r>
            <w:hyperlink r:id="rId38" w:history="1">
              <w:r w:rsidR="008A1208" w:rsidRPr="00720B4F">
                <w:rPr>
                  <w:rStyle w:val="Hyperlink"/>
                  <w:rFonts w:asciiTheme="minorHAnsi" w:hAnsiTheme="minorHAnsi" w:cstheme="minorHAnsi"/>
                  <w:b/>
                  <w:bCs/>
                  <w:color w:val="1F3864" w:themeColor="accent1" w:themeShade="80"/>
                  <w:bdr w:val="none" w:sz="0" w:space="0" w:color="auto" w:frame="1"/>
                </w:rPr>
                <w:t>alison.jacobson@southwell.anglican.org</w:t>
              </w:r>
            </w:hyperlink>
          </w:p>
          <w:p w14:paraId="17AEFD89" w14:textId="178C3674" w:rsidR="005F3BFC" w:rsidRDefault="005F3BFC" w:rsidP="00E846F9">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tc>
      </w:tr>
      <w:tr w:rsidR="0073235E" w14:paraId="5F7CE439" w14:textId="77777777" w:rsidTr="00976803">
        <w:tc>
          <w:tcPr>
            <w:tcW w:w="9016" w:type="dxa"/>
            <w:shd w:val="clear" w:color="auto" w:fill="auto"/>
          </w:tcPr>
          <w:p w14:paraId="31F001AC" w14:textId="73B59A10" w:rsidR="0073235E" w:rsidRDefault="00A96092" w:rsidP="00F02873">
            <w:pPr>
              <w:pStyle w:val="NormalWeb"/>
              <w:shd w:val="clear" w:color="auto" w:fill="FFFFFF"/>
              <w:spacing w:after="0" w:line="259" w:lineRule="auto"/>
              <w:rPr>
                <w:rFonts w:asciiTheme="minorHAnsi" w:hAnsiTheme="minorHAnsi" w:cstheme="minorHAnsi"/>
                <w:b/>
                <w:bCs/>
                <w:color w:val="2F5496" w:themeColor="accent1" w:themeShade="BF"/>
                <w:bdr w:val="none" w:sz="0" w:space="0" w:color="auto" w:frame="1"/>
              </w:rPr>
            </w:pPr>
            <w:r w:rsidRPr="00A96092">
              <w:rPr>
                <w:rFonts w:asciiTheme="minorHAnsi" w:hAnsiTheme="minorHAnsi" w:cstheme="minorHAnsi"/>
                <w:b/>
                <w:bCs/>
                <w:color w:val="1F3864" w:themeColor="accent1" w:themeShade="80"/>
                <w:bdr w:val="none" w:sz="0" w:space="0" w:color="auto" w:frame="1"/>
              </w:rPr>
              <w:lastRenderedPageBreak/>
              <w:t xml:space="preserve">Governor Recruitment – </w:t>
            </w:r>
            <w:r w:rsidR="00391625">
              <w:rPr>
                <w:rFonts w:asciiTheme="minorHAnsi" w:hAnsiTheme="minorHAnsi" w:cstheme="minorHAnsi"/>
                <w:b/>
                <w:bCs/>
                <w:color w:val="1F3864" w:themeColor="accent1" w:themeShade="80"/>
                <w:bdr w:val="none" w:sz="0" w:space="0" w:color="auto" w:frame="1"/>
              </w:rPr>
              <w:t>Blended Governance</w:t>
            </w:r>
          </w:p>
        </w:tc>
      </w:tr>
      <w:tr w:rsidR="00CA5FF9" w14:paraId="480D50C3" w14:textId="77777777" w:rsidTr="00976803">
        <w:tc>
          <w:tcPr>
            <w:tcW w:w="9016" w:type="dxa"/>
            <w:shd w:val="clear" w:color="auto" w:fill="auto"/>
          </w:tcPr>
          <w:p w14:paraId="3ED5D174" w14:textId="18CBCD01" w:rsidR="009D628D" w:rsidRPr="00D83700" w:rsidRDefault="00637297" w:rsidP="00B203C3">
            <w:pPr>
              <w:pStyle w:val="NormalWeb"/>
              <w:shd w:val="clear" w:color="auto" w:fill="FFFFFF"/>
              <w:spacing w:line="259" w:lineRule="auto"/>
              <w:rPr>
                <w:rFonts w:asciiTheme="minorHAnsi" w:hAnsiTheme="minorHAnsi" w:cstheme="minorHAnsi"/>
                <w:color w:val="1F3864" w:themeColor="accent1" w:themeShade="80"/>
                <w:bdr w:val="none" w:sz="0" w:space="0" w:color="auto" w:frame="1"/>
              </w:rPr>
            </w:pPr>
            <w:r w:rsidRPr="009D628D">
              <w:rPr>
                <w:rFonts w:asciiTheme="minorHAnsi" w:hAnsiTheme="minorHAnsi" w:cstheme="minorHAnsi"/>
                <w:color w:val="1F3864" w:themeColor="accent1" w:themeShade="80"/>
                <w:bdr w:val="none" w:sz="0" w:space="0" w:color="auto" w:frame="1"/>
              </w:rPr>
              <w:t>Governor recruitment and retention continues to be</w:t>
            </w:r>
            <w:r w:rsidR="008A1208" w:rsidRPr="009D628D">
              <w:rPr>
                <w:rFonts w:asciiTheme="minorHAnsi" w:hAnsiTheme="minorHAnsi" w:cstheme="minorHAnsi"/>
                <w:color w:val="1F3864" w:themeColor="accent1" w:themeShade="80"/>
                <w:bdr w:val="none" w:sz="0" w:space="0" w:color="auto" w:frame="1"/>
              </w:rPr>
              <w:t xml:space="preserve"> </w:t>
            </w:r>
            <w:r w:rsidR="001465A9" w:rsidRPr="009D628D">
              <w:rPr>
                <w:rFonts w:asciiTheme="minorHAnsi" w:hAnsiTheme="minorHAnsi" w:cstheme="minorHAnsi"/>
                <w:color w:val="1F3864" w:themeColor="accent1" w:themeShade="80"/>
                <w:bdr w:val="none" w:sz="0" w:space="0" w:color="auto" w:frame="1"/>
              </w:rPr>
              <w:t>challeng</w:t>
            </w:r>
            <w:r w:rsidR="008A1208" w:rsidRPr="009D628D">
              <w:rPr>
                <w:rFonts w:asciiTheme="minorHAnsi" w:hAnsiTheme="minorHAnsi" w:cstheme="minorHAnsi"/>
                <w:color w:val="1F3864" w:themeColor="accent1" w:themeShade="80"/>
                <w:bdr w:val="none" w:sz="0" w:space="0" w:color="auto" w:frame="1"/>
              </w:rPr>
              <w:t>ing</w:t>
            </w:r>
            <w:r w:rsidR="001465A9" w:rsidRPr="009D628D">
              <w:rPr>
                <w:rFonts w:asciiTheme="minorHAnsi" w:hAnsiTheme="minorHAnsi" w:cstheme="minorHAnsi"/>
                <w:color w:val="1F3864" w:themeColor="accent1" w:themeShade="80"/>
                <w:bdr w:val="none" w:sz="0" w:space="0" w:color="auto" w:frame="1"/>
              </w:rPr>
              <w:t xml:space="preserve">.  </w:t>
            </w:r>
            <w:r w:rsidR="00B97259">
              <w:rPr>
                <w:rFonts w:asciiTheme="minorHAnsi" w:hAnsiTheme="minorHAnsi" w:cstheme="minorHAnsi"/>
                <w:color w:val="1F3864" w:themeColor="accent1" w:themeShade="80"/>
                <w:bdr w:val="none" w:sz="0" w:space="0" w:color="auto" w:frame="1"/>
              </w:rPr>
              <w:t>A global pandemic doesn’t offer many positives</w:t>
            </w:r>
            <w:r w:rsidR="009D3467">
              <w:rPr>
                <w:rFonts w:asciiTheme="minorHAnsi" w:hAnsiTheme="minorHAnsi" w:cstheme="minorHAnsi"/>
                <w:color w:val="1F3864" w:themeColor="accent1" w:themeShade="80"/>
                <w:bdr w:val="none" w:sz="0" w:space="0" w:color="auto" w:frame="1"/>
              </w:rPr>
              <w:t>,</w:t>
            </w:r>
            <w:r w:rsidR="00B97259">
              <w:rPr>
                <w:rFonts w:asciiTheme="minorHAnsi" w:hAnsiTheme="minorHAnsi" w:cstheme="minorHAnsi"/>
                <w:color w:val="1F3864" w:themeColor="accent1" w:themeShade="80"/>
                <w:bdr w:val="none" w:sz="0" w:space="0" w:color="auto" w:frame="1"/>
              </w:rPr>
              <w:t xml:space="preserve"> but the National Governance Association di</w:t>
            </w:r>
            <w:r w:rsidR="00B203C3">
              <w:rPr>
                <w:rFonts w:asciiTheme="minorHAnsi" w:hAnsiTheme="minorHAnsi" w:cstheme="minorHAnsi"/>
                <w:color w:val="1F3864" w:themeColor="accent1" w:themeShade="80"/>
                <w:bdr w:val="none" w:sz="0" w:space="0" w:color="auto" w:frame="1"/>
              </w:rPr>
              <w:t xml:space="preserve">d note </w:t>
            </w:r>
            <w:r w:rsidR="00B203C3" w:rsidRPr="00D83700">
              <w:rPr>
                <w:rFonts w:asciiTheme="minorHAnsi" w:hAnsiTheme="minorHAnsi" w:cstheme="minorHAnsi"/>
                <w:color w:val="1F3864" w:themeColor="accent1" w:themeShade="80"/>
                <w:bdr w:val="none" w:sz="0" w:space="0" w:color="auto" w:frame="1"/>
              </w:rPr>
              <w:t>“</w:t>
            </w:r>
            <w:r w:rsidR="009D628D" w:rsidRPr="00D83700">
              <w:rPr>
                <w:rFonts w:asciiTheme="minorHAnsi" w:hAnsiTheme="minorHAnsi" w:cstheme="minorHAnsi"/>
                <w:color w:val="1F3864" w:themeColor="accent1" w:themeShade="80"/>
                <w:bdr w:val="none" w:sz="0" w:space="0" w:color="auto" w:frame="1"/>
              </w:rPr>
              <w:t xml:space="preserve">All our many discussions with governing boards and their governance professionals have made it clear that almost all of you intend to keep the best of virtual governance for some of your </w:t>
            </w:r>
            <w:r w:rsidR="009D628D" w:rsidRPr="00D83700">
              <w:rPr>
                <w:rFonts w:asciiTheme="minorHAnsi" w:hAnsiTheme="minorHAnsi" w:cstheme="minorHAnsi"/>
                <w:color w:val="1F3864" w:themeColor="accent1" w:themeShade="80"/>
                <w:bdr w:val="none" w:sz="0" w:space="0" w:color="auto" w:frame="1"/>
              </w:rPr>
              <w:lastRenderedPageBreak/>
              <w:t>business while returning to face-to-face discussions and visits where they make a real difference in establishing relationships and understanding the institution you govern.</w:t>
            </w:r>
            <w:r w:rsidR="00B203C3" w:rsidRPr="00D83700">
              <w:rPr>
                <w:rFonts w:asciiTheme="minorHAnsi" w:hAnsiTheme="minorHAnsi" w:cstheme="minorHAnsi"/>
                <w:color w:val="1F3864" w:themeColor="accent1" w:themeShade="80"/>
                <w:bdr w:val="none" w:sz="0" w:space="0" w:color="auto" w:frame="1"/>
              </w:rPr>
              <w:t>”</w:t>
            </w:r>
          </w:p>
          <w:p w14:paraId="79131E65" w14:textId="035078B6" w:rsidR="00D83700" w:rsidRPr="00D83700" w:rsidRDefault="00D83700" w:rsidP="00B203C3">
            <w:pPr>
              <w:pStyle w:val="NormalWeb"/>
              <w:shd w:val="clear" w:color="auto" w:fill="FFFFFF"/>
              <w:spacing w:line="259" w:lineRule="auto"/>
              <w:rPr>
                <w:rFonts w:asciiTheme="minorHAnsi" w:hAnsiTheme="minorHAnsi" w:cstheme="minorHAnsi"/>
                <w:b/>
                <w:bCs/>
                <w:color w:val="1F3864" w:themeColor="accent1" w:themeShade="80"/>
                <w:bdr w:val="none" w:sz="0" w:space="0" w:color="auto" w:frame="1"/>
              </w:rPr>
            </w:pPr>
            <w:r>
              <w:rPr>
                <w:rFonts w:asciiTheme="minorHAnsi" w:hAnsiTheme="minorHAnsi" w:cstheme="minorHAnsi"/>
                <w:b/>
                <w:bCs/>
                <w:color w:val="1F3864" w:themeColor="accent1" w:themeShade="80"/>
                <w:bdr w:val="none" w:sz="0" w:space="0" w:color="auto" w:frame="1"/>
              </w:rPr>
              <w:t>So what are the possible benefits of blended governance?</w:t>
            </w:r>
          </w:p>
          <w:p w14:paraId="2A1DE5C7" w14:textId="247690ED" w:rsidR="0019124C" w:rsidRPr="009D628D" w:rsidRDefault="001465A9" w:rsidP="0019124C">
            <w:pPr>
              <w:pStyle w:val="NormalWeb"/>
              <w:shd w:val="clear" w:color="auto" w:fill="FFFFFF"/>
              <w:spacing w:line="259" w:lineRule="auto"/>
              <w:rPr>
                <w:rFonts w:asciiTheme="minorHAnsi" w:hAnsiTheme="minorHAnsi" w:cstheme="minorHAnsi"/>
                <w:color w:val="1F3864" w:themeColor="accent1" w:themeShade="80"/>
                <w:bdr w:val="none" w:sz="0" w:space="0" w:color="auto" w:frame="1"/>
              </w:rPr>
            </w:pPr>
            <w:r w:rsidRPr="009D628D">
              <w:rPr>
                <w:rFonts w:asciiTheme="minorHAnsi" w:hAnsiTheme="minorHAnsi" w:cstheme="minorHAnsi"/>
                <w:color w:val="1F3864" w:themeColor="accent1" w:themeShade="80"/>
                <w:bdr w:val="none" w:sz="0" w:space="0" w:color="auto" w:frame="1"/>
              </w:rPr>
              <w:t xml:space="preserve">I recently attended a </w:t>
            </w:r>
            <w:r w:rsidR="0019124C" w:rsidRPr="00D83700">
              <w:rPr>
                <w:rFonts w:asciiTheme="minorHAnsi" w:hAnsiTheme="minorHAnsi" w:cstheme="minorHAnsi"/>
                <w:b/>
                <w:bCs/>
                <w:color w:val="1F3864" w:themeColor="accent1" w:themeShade="80"/>
                <w:bdr w:val="none" w:sz="0" w:space="0" w:color="auto" w:frame="1"/>
              </w:rPr>
              <w:t>Governors for Schools</w:t>
            </w:r>
            <w:r w:rsidRPr="009D628D">
              <w:rPr>
                <w:rFonts w:asciiTheme="minorHAnsi" w:hAnsiTheme="minorHAnsi" w:cstheme="minorHAnsi"/>
                <w:color w:val="1F3864" w:themeColor="accent1" w:themeShade="80"/>
                <w:bdr w:val="none" w:sz="0" w:space="0" w:color="auto" w:frame="1"/>
              </w:rPr>
              <w:t xml:space="preserve"> </w:t>
            </w:r>
            <w:r w:rsidR="008823C3" w:rsidRPr="009D628D">
              <w:rPr>
                <w:rFonts w:asciiTheme="minorHAnsi" w:hAnsiTheme="minorHAnsi" w:cstheme="minorHAnsi"/>
                <w:color w:val="1F3864" w:themeColor="accent1" w:themeShade="80"/>
                <w:bdr w:val="none" w:sz="0" w:space="0" w:color="auto" w:frame="1"/>
              </w:rPr>
              <w:t xml:space="preserve">webinar </w:t>
            </w:r>
            <w:r w:rsidRPr="009D628D">
              <w:rPr>
                <w:rFonts w:asciiTheme="minorHAnsi" w:hAnsiTheme="minorHAnsi" w:cstheme="minorHAnsi"/>
                <w:color w:val="1F3864" w:themeColor="accent1" w:themeShade="80"/>
                <w:bdr w:val="none" w:sz="0" w:space="0" w:color="auto" w:frame="1"/>
              </w:rPr>
              <w:t xml:space="preserve">where they were exploring the idea of appointing a remote governor to </w:t>
            </w:r>
            <w:r w:rsidR="006E7664" w:rsidRPr="009D628D">
              <w:rPr>
                <w:rFonts w:asciiTheme="minorHAnsi" w:hAnsiTheme="minorHAnsi" w:cstheme="minorHAnsi"/>
                <w:color w:val="1F3864" w:themeColor="accent1" w:themeShade="80"/>
                <w:bdr w:val="none" w:sz="0" w:space="0" w:color="auto" w:frame="1"/>
              </w:rPr>
              <w:t>governing board</w:t>
            </w:r>
            <w:r w:rsidR="008823C3" w:rsidRPr="009D628D">
              <w:rPr>
                <w:rFonts w:asciiTheme="minorHAnsi" w:hAnsiTheme="minorHAnsi" w:cstheme="minorHAnsi"/>
                <w:color w:val="1F3864" w:themeColor="accent1" w:themeShade="80"/>
                <w:bdr w:val="none" w:sz="0" w:space="0" w:color="auto" w:frame="1"/>
              </w:rPr>
              <w:t>s</w:t>
            </w:r>
            <w:r w:rsidR="006E7664" w:rsidRPr="009D628D">
              <w:rPr>
                <w:rFonts w:asciiTheme="minorHAnsi" w:hAnsiTheme="minorHAnsi" w:cstheme="minorHAnsi"/>
                <w:color w:val="1F3864" w:themeColor="accent1" w:themeShade="80"/>
                <w:bdr w:val="none" w:sz="0" w:space="0" w:color="auto" w:frame="1"/>
              </w:rPr>
              <w:t>.</w:t>
            </w:r>
          </w:p>
          <w:p w14:paraId="71367194" w14:textId="77777777" w:rsidR="00FB21C3" w:rsidRDefault="0092680D" w:rsidP="00860813">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Theme="minorHAnsi" w:hAnsiTheme="minorHAnsi" w:cstheme="minorHAnsi"/>
                <w:color w:val="1F3864" w:themeColor="accent1" w:themeShade="80"/>
                <w:sz w:val="24"/>
                <w:szCs w:val="24"/>
                <w:bdr w:val="none" w:sz="0" w:space="0" w:color="auto" w:frame="1"/>
              </w:rPr>
            </w:pPr>
            <w:r w:rsidRPr="009D628D">
              <w:rPr>
                <w:rFonts w:asciiTheme="minorHAnsi" w:hAnsiTheme="minorHAnsi" w:cstheme="minorHAnsi"/>
                <w:color w:val="1F3864" w:themeColor="accent1" w:themeShade="80"/>
                <w:sz w:val="24"/>
                <w:szCs w:val="24"/>
                <w:bdr w:val="none" w:sz="0" w:space="0" w:color="auto" w:frame="1"/>
              </w:rPr>
              <w:t>So</w:t>
            </w:r>
            <w:r w:rsidR="00D83700">
              <w:rPr>
                <w:rFonts w:asciiTheme="minorHAnsi" w:hAnsiTheme="minorHAnsi" w:cstheme="minorHAnsi"/>
                <w:color w:val="1F3864" w:themeColor="accent1" w:themeShade="80"/>
                <w:sz w:val="24"/>
                <w:szCs w:val="24"/>
                <w:bdr w:val="none" w:sz="0" w:space="0" w:color="auto" w:frame="1"/>
              </w:rPr>
              <w:t>,</w:t>
            </w:r>
            <w:r w:rsidRPr="009D628D">
              <w:rPr>
                <w:rFonts w:asciiTheme="minorHAnsi" w:hAnsiTheme="minorHAnsi" w:cstheme="minorHAnsi"/>
                <w:color w:val="1F3864" w:themeColor="accent1" w:themeShade="80"/>
                <w:sz w:val="24"/>
                <w:szCs w:val="24"/>
                <w:bdr w:val="none" w:sz="0" w:space="0" w:color="auto" w:frame="1"/>
              </w:rPr>
              <w:t xml:space="preserve"> f</w:t>
            </w:r>
            <w:r w:rsidR="00F06B08" w:rsidRPr="009D628D">
              <w:rPr>
                <w:rFonts w:asciiTheme="minorHAnsi" w:hAnsiTheme="minorHAnsi" w:cstheme="minorHAnsi"/>
                <w:color w:val="1F3864" w:themeColor="accent1" w:themeShade="80"/>
                <w:sz w:val="24"/>
                <w:szCs w:val="24"/>
                <w:bdr w:val="none" w:sz="0" w:space="0" w:color="auto" w:frame="1"/>
              </w:rPr>
              <w:t xml:space="preserve">or every 6 governors who </w:t>
            </w:r>
            <w:r w:rsidRPr="009D628D">
              <w:rPr>
                <w:rFonts w:asciiTheme="minorHAnsi" w:hAnsiTheme="minorHAnsi" w:cstheme="minorHAnsi"/>
                <w:color w:val="1F3864" w:themeColor="accent1" w:themeShade="80"/>
                <w:sz w:val="24"/>
                <w:szCs w:val="24"/>
                <w:bdr w:val="none" w:sz="0" w:space="0" w:color="auto" w:frame="1"/>
              </w:rPr>
              <w:t xml:space="preserve">live locally and who fulfil their </w:t>
            </w:r>
            <w:r w:rsidR="00FB3EF5" w:rsidRPr="009D628D">
              <w:rPr>
                <w:rFonts w:asciiTheme="minorHAnsi" w:hAnsiTheme="minorHAnsi" w:cstheme="minorHAnsi"/>
                <w:color w:val="1F3864" w:themeColor="accent1" w:themeShade="80"/>
                <w:sz w:val="24"/>
                <w:szCs w:val="24"/>
                <w:bdr w:val="none" w:sz="0" w:space="0" w:color="auto" w:frame="1"/>
              </w:rPr>
              <w:t xml:space="preserve">governor </w:t>
            </w:r>
            <w:r w:rsidRPr="009D628D">
              <w:rPr>
                <w:rFonts w:asciiTheme="minorHAnsi" w:hAnsiTheme="minorHAnsi" w:cstheme="minorHAnsi"/>
                <w:color w:val="1F3864" w:themeColor="accent1" w:themeShade="80"/>
                <w:sz w:val="24"/>
                <w:szCs w:val="24"/>
                <w:bdr w:val="none" w:sz="0" w:space="0" w:color="auto" w:frame="1"/>
              </w:rPr>
              <w:t>role</w:t>
            </w:r>
            <w:r w:rsidR="009F5735" w:rsidRPr="009D628D">
              <w:rPr>
                <w:rFonts w:asciiTheme="minorHAnsi" w:hAnsiTheme="minorHAnsi" w:cstheme="minorHAnsi"/>
                <w:color w:val="1F3864" w:themeColor="accent1" w:themeShade="80"/>
                <w:sz w:val="24"/>
                <w:szCs w:val="24"/>
                <w:bdr w:val="none" w:sz="0" w:space="0" w:color="auto" w:frame="1"/>
              </w:rPr>
              <w:t xml:space="preserve"> in person</w:t>
            </w:r>
            <w:r w:rsidR="00F06B08" w:rsidRPr="009D628D">
              <w:rPr>
                <w:rFonts w:asciiTheme="minorHAnsi" w:hAnsiTheme="minorHAnsi" w:cstheme="minorHAnsi"/>
                <w:color w:val="1F3864" w:themeColor="accent1" w:themeShade="80"/>
                <w:sz w:val="24"/>
                <w:szCs w:val="24"/>
                <w:bdr w:val="none" w:sz="0" w:space="0" w:color="auto" w:frame="1"/>
              </w:rPr>
              <w:t xml:space="preserve">, you might </w:t>
            </w:r>
            <w:r w:rsidRPr="009D628D">
              <w:rPr>
                <w:rFonts w:asciiTheme="minorHAnsi" w:hAnsiTheme="minorHAnsi" w:cstheme="minorHAnsi"/>
                <w:color w:val="1F3864" w:themeColor="accent1" w:themeShade="80"/>
                <w:sz w:val="24"/>
                <w:szCs w:val="24"/>
                <w:bdr w:val="none" w:sz="0" w:space="0" w:color="auto" w:frame="1"/>
              </w:rPr>
              <w:t>wish to consider</w:t>
            </w:r>
            <w:r w:rsidR="00F06B08" w:rsidRPr="009D628D">
              <w:rPr>
                <w:rFonts w:asciiTheme="minorHAnsi" w:hAnsiTheme="minorHAnsi" w:cstheme="minorHAnsi"/>
                <w:color w:val="1F3864" w:themeColor="accent1" w:themeShade="80"/>
                <w:sz w:val="24"/>
                <w:szCs w:val="24"/>
                <w:bdr w:val="none" w:sz="0" w:space="0" w:color="auto" w:frame="1"/>
              </w:rPr>
              <w:t xml:space="preserve"> appoint</w:t>
            </w:r>
            <w:r w:rsidR="00C62210" w:rsidRPr="009D628D">
              <w:rPr>
                <w:rFonts w:asciiTheme="minorHAnsi" w:hAnsiTheme="minorHAnsi" w:cstheme="minorHAnsi"/>
                <w:color w:val="1F3864" w:themeColor="accent1" w:themeShade="80"/>
                <w:sz w:val="24"/>
                <w:szCs w:val="24"/>
                <w:bdr w:val="none" w:sz="0" w:space="0" w:color="auto" w:frame="1"/>
              </w:rPr>
              <w:t>ing</w:t>
            </w:r>
            <w:r w:rsidR="00F06B08" w:rsidRPr="009D628D">
              <w:rPr>
                <w:rFonts w:asciiTheme="minorHAnsi" w:hAnsiTheme="minorHAnsi" w:cstheme="minorHAnsi"/>
                <w:color w:val="1F3864" w:themeColor="accent1" w:themeShade="80"/>
                <w:sz w:val="24"/>
                <w:szCs w:val="24"/>
                <w:bdr w:val="none" w:sz="0" w:space="0" w:color="auto" w:frame="1"/>
              </w:rPr>
              <w:t xml:space="preserve"> a virtual or remote governor</w:t>
            </w:r>
            <w:r w:rsidR="00C62210" w:rsidRPr="009D628D">
              <w:rPr>
                <w:rFonts w:asciiTheme="minorHAnsi" w:hAnsiTheme="minorHAnsi" w:cstheme="minorHAnsi"/>
                <w:color w:val="1F3864" w:themeColor="accent1" w:themeShade="80"/>
                <w:sz w:val="24"/>
                <w:szCs w:val="24"/>
                <w:bdr w:val="none" w:sz="0" w:space="0" w:color="auto" w:frame="1"/>
              </w:rPr>
              <w:t>.  These are governors</w:t>
            </w:r>
            <w:r w:rsidR="009F5735" w:rsidRPr="009D628D">
              <w:rPr>
                <w:rFonts w:asciiTheme="minorHAnsi" w:hAnsiTheme="minorHAnsi" w:cstheme="minorHAnsi"/>
                <w:color w:val="1F3864" w:themeColor="accent1" w:themeShade="80"/>
                <w:sz w:val="24"/>
                <w:szCs w:val="24"/>
                <w:bdr w:val="none" w:sz="0" w:space="0" w:color="auto" w:frame="1"/>
              </w:rPr>
              <w:t xml:space="preserve"> </w:t>
            </w:r>
            <w:r w:rsidR="00DF2CB4" w:rsidRPr="009D628D">
              <w:rPr>
                <w:rFonts w:asciiTheme="minorHAnsi" w:hAnsiTheme="minorHAnsi" w:cstheme="minorHAnsi"/>
                <w:color w:val="1F3864" w:themeColor="accent1" w:themeShade="80"/>
                <w:sz w:val="24"/>
                <w:szCs w:val="24"/>
                <w:bdr w:val="none" w:sz="0" w:space="0" w:color="auto" w:frame="1"/>
              </w:rPr>
              <w:t xml:space="preserve">who aren’t </w:t>
            </w:r>
            <w:r w:rsidR="009F5735" w:rsidRPr="009D628D">
              <w:rPr>
                <w:rFonts w:asciiTheme="minorHAnsi" w:hAnsiTheme="minorHAnsi" w:cstheme="minorHAnsi"/>
                <w:color w:val="1F3864" w:themeColor="accent1" w:themeShade="80"/>
                <w:sz w:val="24"/>
                <w:szCs w:val="24"/>
                <w:bdr w:val="none" w:sz="0" w:space="0" w:color="auto" w:frame="1"/>
              </w:rPr>
              <w:t xml:space="preserve">able to visit </w:t>
            </w:r>
            <w:r w:rsidR="00FB21C3">
              <w:rPr>
                <w:rFonts w:asciiTheme="minorHAnsi" w:hAnsiTheme="minorHAnsi" w:cstheme="minorHAnsi"/>
                <w:color w:val="1F3864" w:themeColor="accent1" w:themeShade="80"/>
                <w:sz w:val="24"/>
                <w:szCs w:val="24"/>
                <w:bdr w:val="none" w:sz="0" w:space="0" w:color="auto" w:frame="1"/>
              </w:rPr>
              <w:t>the</w:t>
            </w:r>
            <w:r w:rsidR="009F5735" w:rsidRPr="009D628D">
              <w:rPr>
                <w:rFonts w:asciiTheme="minorHAnsi" w:hAnsiTheme="minorHAnsi" w:cstheme="minorHAnsi"/>
                <w:color w:val="1F3864" w:themeColor="accent1" w:themeShade="80"/>
                <w:sz w:val="24"/>
                <w:szCs w:val="24"/>
                <w:bdr w:val="none" w:sz="0" w:space="0" w:color="auto" w:frame="1"/>
              </w:rPr>
              <w:t xml:space="preserve"> school</w:t>
            </w:r>
            <w:r w:rsidR="00FB21C3">
              <w:rPr>
                <w:rFonts w:asciiTheme="minorHAnsi" w:hAnsiTheme="minorHAnsi" w:cstheme="minorHAnsi"/>
                <w:color w:val="1F3864" w:themeColor="accent1" w:themeShade="80"/>
                <w:sz w:val="24"/>
                <w:szCs w:val="24"/>
                <w:bdr w:val="none" w:sz="0" w:space="0" w:color="auto" w:frame="1"/>
              </w:rPr>
              <w:t>,</w:t>
            </w:r>
            <w:r w:rsidR="009F5735" w:rsidRPr="009D628D">
              <w:rPr>
                <w:rFonts w:asciiTheme="minorHAnsi" w:hAnsiTheme="minorHAnsi" w:cstheme="minorHAnsi"/>
                <w:color w:val="1F3864" w:themeColor="accent1" w:themeShade="80"/>
                <w:sz w:val="24"/>
                <w:szCs w:val="24"/>
                <w:bdr w:val="none" w:sz="0" w:space="0" w:color="auto" w:frame="1"/>
              </w:rPr>
              <w:t xml:space="preserve"> </w:t>
            </w:r>
            <w:r w:rsidR="00FB3EF5" w:rsidRPr="009D628D">
              <w:rPr>
                <w:rFonts w:asciiTheme="minorHAnsi" w:hAnsiTheme="minorHAnsi" w:cstheme="minorHAnsi"/>
                <w:color w:val="1F3864" w:themeColor="accent1" w:themeShade="80"/>
                <w:sz w:val="24"/>
                <w:szCs w:val="24"/>
                <w:bdr w:val="none" w:sz="0" w:space="0" w:color="auto" w:frame="1"/>
              </w:rPr>
              <w:t xml:space="preserve">for a variety of reasons, perhaps </w:t>
            </w:r>
            <w:r w:rsidR="009F5735" w:rsidRPr="009D628D">
              <w:rPr>
                <w:rFonts w:asciiTheme="minorHAnsi" w:hAnsiTheme="minorHAnsi" w:cstheme="minorHAnsi"/>
                <w:color w:val="1F3864" w:themeColor="accent1" w:themeShade="80"/>
                <w:sz w:val="24"/>
                <w:szCs w:val="24"/>
                <w:bdr w:val="none" w:sz="0" w:space="0" w:color="auto" w:frame="1"/>
              </w:rPr>
              <w:t>because they live too far away</w:t>
            </w:r>
            <w:r w:rsidR="00FB3EF5" w:rsidRPr="009D628D">
              <w:rPr>
                <w:rFonts w:asciiTheme="minorHAnsi" w:hAnsiTheme="minorHAnsi" w:cstheme="minorHAnsi"/>
                <w:color w:val="1F3864" w:themeColor="accent1" w:themeShade="80"/>
                <w:sz w:val="24"/>
                <w:szCs w:val="24"/>
                <w:bdr w:val="none" w:sz="0" w:space="0" w:color="auto" w:frame="1"/>
              </w:rPr>
              <w:t xml:space="preserve"> or</w:t>
            </w:r>
            <w:r w:rsidR="00DF2CB4" w:rsidRPr="009D628D">
              <w:rPr>
                <w:rFonts w:asciiTheme="minorHAnsi" w:hAnsiTheme="minorHAnsi" w:cstheme="minorHAnsi"/>
                <w:color w:val="1F3864" w:themeColor="accent1" w:themeShade="80"/>
                <w:sz w:val="24"/>
                <w:szCs w:val="24"/>
                <w:bdr w:val="none" w:sz="0" w:space="0" w:color="auto" w:frame="1"/>
              </w:rPr>
              <w:t xml:space="preserve"> have mobility issues</w:t>
            </w:r>
            <w:r w:rsidR="00A5551A" w:rsidRPr="009D628D">
              <w:rPr>
                <w:rFonts w:asciiTheme="minorHAnsi" w:hAnsiTheme="minorHAnsi" w:cstheme="minorHAnsi"/>
                <w:color w:val="1F3864" w:themeColor="accent1" w:themeShade="80"/>
                <w:sz w:val="24"/>
                <w:szCs w:val="24"/>
                <w:bdr w:val="none" w:sz="0" w:space="0" w:color="auto" w:frame="1"/>
              </w:rPr>
              <w:t xml:space="preserve">.  </w:t>
            </w:r>
            <w:r w:rsidR="00FB3EF5" w:rsidRPr="009D628D">
              <w:rPr>
                <w:rFonts w:asciiTheme="minorHAnsi" w:hAnsiTheme="minorHAnsi" w:cstheme="minorHAnsi"/>
                <w:color w:val="1F3864" w:themeColor="accent1" w:themeShade="80"/>
                <w:sz w:val="24"/>
                <w:szCs w:val="24"/>
                <w:bdr w:val="none" w:sz="0" w:space="0" w:color="auto" w:frame="1"/>
              </w:rPr>
              <w:t>However they have a particular skill set which the board needs</w:t>
            </w:r>
            <w:r w:rsidR="006C0E6B" w:rsidRPr="009D628D">
              <w:rPr>
                <w:rFonts w:asciiTheme="minorHAnsi" w:hAnsiTheme="minorHAnsi" w:cstheme="minorHAnsi"/>
                <w:color w:val="1F3864" w:themeColor="accent1" w:themeShade="80"/>
                <w:sz w:val="24"/>
                <w:szCs w:val="24"/>
                <w:bdr w:val="none" w:sz="0" w:space="0" w:color="auto" w:frame="1"/>
              </w:rPr>
              <w:t xml:space="preserve"> and they are willing to be recruited in a virtual capacity.</w:t>
            </w:r>
            <w:r w:rsidR="00791571" w:rsidRPr="009D628D">
              <w:rPr>
                <w:rFonts w:asciiTheme="minorHAnsi" w:hAnsiTheme="minorHAnsi" w:cstheme="minorHAnsi"/>
                <w:color w:val="1F3864" w:themeColor="accent1" w:themeShade="80"/>
                <w:sz w:val="24"/>
                <w:szCs w:val="24"/>
                <w:bdr w:val="none" w:sz="0" w:space="0" w:color="auto" w:frame="1"/>
              </w:rPr>
              <w:t xml:space="preserve">  </w:t>
            </w:r>
            <w:r w:rsidR="00FB3EF5" w:rsidRPr="009D628D">
              <w:rPr>
                <w:rFonts w:asciiTheme="minorHAnsi" w:hAnsiTheme="minorHAnsi" w:cstheme="minorHAnsi"/>
                <w:color w:val="1F3864" w:themeColor="accent1" w:themeShade="80"/>
                <w:sz w:val="24"/>
                <w:szCs w:val="24"/>
                <w:bdr w:val="none" w:sz="0" w:space="0" w:color="auto" w:frame="1"/>
              </w:rPr>
              <w:t xml:space="preserve"> </w:t>
            </w:r>
            <w:r w:rsidR="006C0E6B" w:rsidRPr="009D628D">
              <w:rPr>
                <w:rFonts w:asciiTheme="minorHAnsi" w:hAnsiTheme="minorHAnsi" w:cstheme="minorHAnsi"/>
                <w:color w:val="1F3864" w:themeColor="accent1" w:themeShade="80"/>
                <w:sz w:val="24"/>
                <w:szCs w:val="24"/>
                <w:bdr w:val="none" w:sz="0" w:space="0" w:color="auto" w:frame="1"/>
              </w:rPr>
              <w:t xml:space="preserve"> </w:t>
            </w:r>
          </w:p>
          <w:p w14:paraId="11AE0678" w14:textId="77777777" w:rsidR="00FB21C3" w:rsidRDefault="00FB21C3" w:rsidP="00860813">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Theme="minorHAnsi" w:hAnsiTheme="minorHAnsi" w:cstheme="minorHAnsi"/>
                <w:color w:val="1F3864" w:themeColor="accent1" w:themeShade="80"/>
                <w:sz w:val="24"/>
                <w:szCs w:val="24"/>
                <w:bdr w:val="none" w:sz="0" w:space="0" w:color="auto" w:frame="1"/>
              </w:rPr>
            </w:pPr>
          </w:p>
          <w:p w14:paraId="08A89B51" w14:textId="7EED2568" w:rsidR="00860813" w:rsidRDefault="006C0E6B" w:rsidP="00860813">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Theme="minorHAnsi" w:eastAsia="Calibri" w:hAnsiTheme="minorHAnsi" w:cstheme="minorHAnsi"/>
                <w:color w:val="1F3864" w:themeColor="accent1" w:themeShade="80"/>
                <w:sz w:val="24"/>
                <w:szCs w:val="24"/>
                <w:lang w:val="cy-GB"/>
              </w:rPr>
            </w:pPr>
            <w:r w:rsidRPr="009D628D">
              <w:rPr>
                <w:rFonts w:asciiTheme="minorHAnsi" w:hAnsiTheme="minorHAnsi" w:cstheme="minorHAnsi"/>
                <w:color w:val="1F3864" w:themeColor="accent1" w:themeShade="80"/>
                <w:sz w:val="24"/>
                <w:szCs w:val="24"/>
                <w:bdr w:val="none" w:sz="0" w:space="0" w:color="auto" w:frame="1"/>
              </w:rPr>
              <w:t xml:space="preserve">In order for a remote governor to attend governor meetings you would need to put in place the necessary IT equipment to make this work.  </w:t>
            </w:r>
            <w:r w:rsidR="003A1D2C" w:rsidRPr="009D628D">
              <w:rPr>
                <w:rFonts w:asciiTheme="minorHAnsi" w:hAnsiTheme="minorHAnsi" w:cstheme="minorHAnsi"/>
                <w:color w:val="1F3864" w:themeColor="accent1" w:themeShade="80"/>
                <w:sz w:val="24"/>
                <w:szCs w:val="24"/>
                <w:bdr w:val="none" w:sz="0" w:space="0" w:color="auto" w:frame="1"/>
              </w:rPr>
              <w:t xml:space="preserve">It is an approach to governance that </w:t>
            </w:r>
            <w:r w:rsidR="00395CE3">
              <w:rPr>
                <w:rFonts w:asciiTheme="minorHAnsi" w:hAnsiTheme="minorHAnsi" w:cstheme="minorHAnsi"/>
                <w:color w:val="1F3864" w:themeColor="accent1" w:themeShade="80"/>
                <w:sz w:val="24"/>
                <w:szCs w:val="24"/>
                <w:bdr w:val="none" w:sz="0" w:space="0" w:color="auto" w:frame="1"/>
              </w:rPr>
              <w:t>might</w:t>
            </w:r>
            <w:r w:rsidR="003A1D2C" w:rsidRPr="009D628D">
              <w:rPr>
                <w:rFonts w:asciiTheme="minorHAnsi" w:hAnsiTheme="minorHAnsi" w:cstheme="minorHAnsi"/>
                <w:color w:val="1F3864" w:themeColor="accent1" w:themeShade="80"/>
                <w:sz w:val="24"/>
                <w:szCs w:val="24"/>
                <w:bdr w:val="none" w:sz="0" w:space="0" w:color="auto" w:frame="1"/>
              </w:rPr>
              <w:t xml:space="preserve"> enable governing boards to be intentionally more inclusive or diverse.</w:t>
            </w:r>
            <w:r w:rsidR="00860813" w:rsidRPr="009D628D">
              <w:rPr>
                <w:rFonts w:asciiTheme="minorHAnsi" w:hAnsiTheme="minorHAnsi" w:cstheme="minorHAnsi"/>
                <w:color w:val="1F3864" w:themeColor="accent1" w:themeShade="80"/>
                <w:sz w:val="24"/>
                <w:szCs w:val="24"/>
                <w:bdr w:val="none" w:sz="0" w:space="0" w:color="auto" w:frame="1"/>
              </w:rPr>
              <w:t xml:space="preserve">  </w:t>
            </w:r>
            <w:r w:rsidR="00860813" w:rsidRPr="009D628D">
              <w:rPr>
                <w:rFonts w:ascii="Brocha Light" w:eastAsia="Calibri" w:hAnsi="Brocha Light" w:cs="Arial"/>
                <w:color w:val="1F3864" w:themeColor="accent1" w:themeShade="80"/>
                <w:sz w:val="24"/>
                <w:szCs w:val="24"/>
                <w:lang w:val="cy-GB"/>
              </w:rPr>
              <w:t xml:space="preserve"> </w:t>
            </w:r>
            <w:r w:rsidR="00860813" w:rsidRPr="009D628D">
              <w:rPr>
                <w:rFonts w:asciiTheme="minorHAnsi" w:eastAsia="Calibri" w:hAnsiTheme="minorHAnsi" w:cstheme="minorHAnsi"/>
                <w:color w:val="1F3864" w:themeColor="accent1" w:themeShade="80"/>
                <w:sz w:val="24"/>
                <w:szCs w:val="24"/>
                <w:lang w:val="cy-GB"/>
              </w:rPr>
              <w:t xml:space="preserve">As </w:t>
            </w:r>
            <w:r w:rsidR="00860813" w:rsidRPr="009D628D">
              <w:rPr>
                <w:rFonts w:asciiTheme="minorHAnsi" w:eastAsia="Times New Roman" w:hAnsiTheme="minorHAnsi" w:cstheme="minorHAnsi"/>
                <w:color w:val="1F3864" w:themeColor="accent1" w:themeShade="80"/>
                <w:sz w:val="24"/>
                <w:szCs w:val="24"/>
                <w:lang w:eastAsia="en-GB"/>
              </w:rPr>
              <w:t>Sharon Warmington, Founder and CEO of the National Black Governors Network note</w:t>
            </w:r>
            <w:r w:rsidR="00CB3A63" w:rsidRPr="009D628D">
              <w:rPr>
                <w:rFonts w:asciiTheme="minorHAnsi" w:eastAsia="Times New Roman" w:hAnsiTheme="minorHAnsi" w:cstheme="minorHAnsi"/>
                <w:color w:val="1F3864" w:themeColor="accent1" w:themeShade="80"/>
                <w:sz w:val="24"/>
                <w:szCs w:val="24"/>
                <w:lang w:eastAsia="en-GB"/>
              </w:rPr>
              <w:t>d recently</w:t>
            </w:r>
            <w:r w:rsidR="00860813" w:rsidRPr="009D628D">
              <w:rPr>
                <w:rFonts w:asciiTheme="minorHAnsi" w:eastAsia="Times New Roman" w:hAnsiTheme="minorHAnsi" w:cstheme="minorHAnsi"/>
                <w:color w:val="1F3864" w:themeColor="accent1" w:themeShade="80"/>
                <w:sz w:val="24"/>
                <w:szCs w:val="24"/>
                <w:lang w:eastAsia="en-GB"/>
              </w:rPr>
              <w:t>, y</w:t>
            </w:r>
            <w:r w:rsidR="00860813" w:rsidRPr="009D628D">
              <w:rPr>
                <w:rFonts w:asciiTheme="minorHAnsi" w:eastAsia="Calibri" w:hAnsiTheme="minorHAnsi" w:cstheme="minorHAnsi"/>
                <w:color w:val="1F3864" w:themeColor="accent1" w:themeShade="80"/>
                <w:sz w:val="24"/>
                <w:szCs w:val="24"/>
                <w:lang w:val="cy-GB"/>
              </w:rPr>
              <w:t>oung people need to see people like themselves, represented in school governance.</w:t>
            </w:r>
          </w:p>
          <w:p w14:paraId="6AC0F73F" w14:textId="07DA1E75" w:rsidR="00C418AB" w:rsidRDefault="00C418AB" w:rsidP="00860813">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Theme="minorHAnsi" w:eastAsia="Calibri" w:hAnsiTheme="minorHAnsi" w:cstheme="minorHAnsi"/>
                <w:lang w:val="cy-GB"/>
              </w:rPr>
            </w:pPr>
          </w:p>
          <w:p w14:paraId="55CF1790" w14:textId="1A285CA1" w:rsidR="00C418AB" w:rsidRDefault="00C418AB" w:rsidP="00860813">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Theme="minorHAnsi" w:eastAsia="Calibri" w:hAnsiTheme="minorHAnsi" w:cstheme="minorHAnsi"/>
                <w:lang w:val="cy-GB"/>
              </w:rPr>
            </w:pPr>
            <w:r>
              <w:rPr>
                <w:noProof/>
              </w:rPr>
              <w:drawing>
                <wp:inline distT="0" distB="0" distL="0" distR="0" wp14:anchorId="19765B64" wp14:editId="02DD8EC8">
                  <wp:extent cx="1842910" cy="1226820"/>
                  <wp:effectExtent l="0" t="0" r="5080" b="0"/>
                  <wp:docPr id="2" name="Picture 2" descr="The Era of Diversity Training as a “Check the Box” Initiative is Over - T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Era of Diversity Training as a “Check the Box” Initiative is Over - TTA"/>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60376" cy="1238447"/>
                          </a:xfrm>
                          <a:prstGeom prst="rect">
                            <a:avLst/>
                          </a:prstGeom>
                          <a:noFill/>
                          <a:ln>
                            <a:noFill/>
                          </a:ln>
                        </pic:spPr>
                      </pic:pic>
                    </a:graphicData>
                  </a:graphic>
                </wp:inline>
              </w:drawing>
            </w:r>
          </w:p>
          <w:p w14:paraId="1EFF6D35" w14:textId="5F82A0F7" w:rsidR="00CA5FF9" w:rsidRPr="009D628D" w:rsidRDefault="00CA5FF9" w:rsidP="00F02873">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p>
        </w:tc>
      </w:tr>
      <w:tr w:rsidR="0019124C" w14:paraId="5A9A3E4A" w14:textId="77777777" w:rsidTr="00976803">
        <w:tc>
          <w:tcPr>
            <w:tcW w:w="9016" w:type="dxa"/>
            <w:shd w:val="clear" w:color="auto" w:fill="auto"/>
          </w:tcPr>
          <w:p w14:paraId="074419B1" w14:textId="68ED0117" w:rsidR="0019124C" w:rsidRDefault="0019124C" w:rsidP="00F02873">
            <w:pPr>
              <w:pStyle w:val="NormalWeb"/>
              <w:shd w:val="clear" w:color="auto" w:fill="FFFFFF"/>
              <w:spacing w:after="0" w:line="259" w:lineRule="auto"/>
              <w:rPr>
                <w:rFonts w:asciiTheme="minorHAnsi" w:hAnsiTheme="minorHAnsi" w:cstheme="minorHAnsi"/>
                <w:b/>
                <w:bCs/>
                <w:color w:val="2F5496" w:themeColor="accent1" w:themeShade="BF"/>
                <w:bdr w:val="none" w:sz="0" w:space="0" w:color="auto" w:frame="1"/>
              </w:rPr>
            </w:pPr>
            <w:r w:rsidRPr="00307AAF">
              <w:rPr>
                <w:rFonts w:asciiTheme="minorHAnsi" w:hAnsiTheme="minorHAnsi" w:cstheme="minorHAnsi"/>
                <w:b/>
                <w:bCs/>
                <w:color w:val="1F3864" w:themeColor="accent1" w:themeShade="80"/>
                <w:bdr w:val="none" w:sz="0" w:space="0" w:color="auto" w:frame="1"/>
              </w:rPr>
              <w:lastRenderedPageBreak/>
              <w:t>Reconstituting Your Governing Body</w:t>
            </w:r>
            <w:r w:rsidR="00C37CB2">
              <w:rPr>
                <w:rFonts w:asciiTheme="minorHAnsi" w:hAnsiTheme="minorHAnsi" w:cstheme="minorHAnsi"/>
                <w:b/>
                <w:bCs/>
                <w:color w:val="1F3864" w:themeColor="accent1" w:themeShade="80"/>
                <w:bdr w:val="none" w:sz="0" w:space="0" w:color="auto" w:frame="1"/>
              </w:rPr>
              <w:t>?</w:t>
            </w:r>
          </w:p>
        </w:tc>
      </w:tr>
      <w:tr w:rsidR="0019124C" w14:paraId="1D8AA545" w14:textId="77777777" w:rsidTr="00976803">
        <w:tc>
          <w:tcPr>
            <w:tcW w:w="9016" w:type="dxa"/>
            <w:shd w:val="clear" w:color="auto" w:fill="auto"/>
          </w:tcPr>
          <w:p w14:paraId="641A0121" w14:textId="2A714AD6" w:rsidR="00443242" w:rsidRPr="00FB21C3" w:rsidRDefault="00EA74D3" w:rsidP="007E2CAC">
            <w:pPr>
              <w:pStyle w:val="NormalWeb"/>
              <w:shd w:val="clear" w:color="auto" w:fill="FFFFFF"/>
              <w:spacing w:line="259" w:lineRule="auto"/>
              <w:rPr>
                <w:rFonts w:asciiTheme="minorHAnsi" w:hAnsiTheme="minorHAnsi" w:cstheme="minorHAnsi"/>
                <w:color w:val="1F3864" w:themeColor="accent1" w:themeShade="80"/>
                <w:bdr w:val="none" w:sz="0" w:space="0" w:color="auto" w:frame="1"/>
              </w:rPr>
            </w:pPr>
            <w:r w:rsidRPr="00FB21C3">
              <w:rPr>
                <w:rFonts w:asciiTheme="minorHAnsi" w:hAnsiTheme="minorHAnsi" w:cstheme="minorHAnsi"/>
                <w:color w:val="1F3864" w:themeColor="accent1" w:themeShade="80"/>
                <w:bdr w:val="none" w:sz="0" w:space="0" w:color="auto" w:frame="1"/>
              </w:rPr>
              <w:t xml:space="preserve">If you are a governing board at a church school or academy with a membership of </w:t>
            </w:r>
            <w:r w:rsidR="001C0A51" w:rsidRPr="00FB21C3">
              <w:rPr>
                <w:rFonts w:asciiTheme="minorHAnsi" w:hAnsiTheme="minorHAnsi" w:cstheme="minorHAnsi"/>
                <w:color w:val="1F3864" w:themeColor="accent1" w:themeShade="80"/>
                <w:bdr w:val="none" w:sz="0" w:space="0" w:color="auto" w:frame="1"/>
              </w:rPr>
              <w:t>12 or more members then it might be worth spending some time thinking about reconstituting down to a smaller membership, particularly if you are carry</w:t>
            </w:r>
            <w:r w:rsidR="00F5645D">
              <w:rPr>
                <w:rFonts w:asciiTheme="minorHAnsi" w:hAnsiTheme="minorHAnsi" w:cstheme="minorHAnsi"/>
                <w:color w:val="1F3864" w:themeColor="accent1" w:themeShade="80"/>
                <w:bdr w:val="none" w:sz="0" w:space="0" w:color="auto" w:frame="1"/>
              </w:rPr>
              <w:t>ing</w:t>
            </w:r>
            <w:r w:rsidR="001C0A51" w:rsidRPr="00FB21C3">
              <w:rPr>
                <w:rFonts w:asciiTheme="minorHAnsi" w:hAnsiTheme="minorHAnsi" w:cstheme="minorHAnsi"/>
                <w:color w:val="1F3864" w:themeColor="accent1" w:themeShade="80"/>
                <w:bdr w:val="none" w:sz="0" w:space="0" w:color="auto" w:frame="1"/>
              </w:rPr>
              <w:t xml:space="preserve"> some long term vacancies.</w:t>
            </w:r>
          </w:p>
          <w:p w14:paraId="58C3D8F5" w14:textId="70CB5870" w:rsidR="0019124C" w:rsidRDefault="009D34EE" w:rsidP="00F42DF2">
            <w:pPr>
              <w:pStyle w:val="NormalWeb"/>
              <w:shd w:val="clear" w:color="auto" w:fill="FFFFFF"/>
              <w:spacing w:line="259" w:lineRule="auto"/>
              <w:rPr>
                <w:rFonts w:asciiTheme="minorHAnsi" w:hAnsiTheme="minorHAnsi" w:cstheme="minorHAnsi"/>
                <w:b/>
                <w:bCs/>
                <w:color w:val="1F3864" w:themeColor="accent1" w:themeShade="80"/>
                <w:bdr w:val="none" w:sz="0" w:space="0" w:color="auto" w:frame="1"/>
              </w:rPr>
            </w:pPr>
            <w:r w:rsidRPr="00171905">
              <w:rPr>
                <w:rFonts w:asciiTheme="minorHAnsi" w:hAnsiTheme="minorHAnsi" w:cstheme="minorHAnsi"/>
                <w:color w:val="1F3864" w:themeColor="accent1" w:themeShade="80"/>
                <w:bdr w:val="none" w:sz="0" w:space="0" w:color="auto" w:frame="1"/>
              </w:rPr>
              <w:t>I can support governing boards through this process</w:t>
            </w:r>
            <w:r w:rsidR="00F71CD9" w:rsidRPr="00171905">
              <w:rPr>
                <w:rFonts w:asciiTheme="minorHAnsi" w:hAnsiTheme="minorHAnsi" w:cstheme="minorHAnsi"/>
                <w:color w:val="1F3864" w:themeColor="accent1" w:themeShade="80"/>
                <w:bdr w:val="none" w:sz="0" w:space="0" w:color="auto" w:frame="1"/>
              </w:rPr>
              <w:t xml:space="preserve">, </w:t>
            </w:r>
            <w:r w:rsidR="00F5645D">
              <w:rPr>
                <w:rFonts w:asciiTheme="minorHAnsi" w:hAnsiTheme="minorHAnsi" w:cstheme="minorHAnsi"/>
                <w:color w:val="1F3864" w:themeColor="accent1" w:themeShade="80"/>
                <w:bdr w:val="none" w:sz="0" w:space="0" w:color="auto" w:frame="1"/>
              </w:rPr>
              <w:t xml:space="preserve">so </w:t>
            </w:r>
            <w:r w:rsidR="00F71CD9" w:rsidRPr="00171905">
              <w:rPr>
                <w:rFonts w:asciiTheme="minorHAnsi" w:hAnsiTheme="minorHAnsi" w:cstheme="minorHAnsi"/>
                <w:color w:val="1F3864" w:themeColor="accent1" w:themeShade="80"/>
                <w:bdr w:val="none" w:sz="0" w:space="0" w:color="auto" w:frame="1"/>
              </w:rPr>
              <w:t>please feel free to contact me at</w:t>
            </w:r>
            <w:r w:rsidR="00F71CD9" w:rsidRPr="009D628D">
              <w:rPr>
                <w:rFonts w:asciiTheme="minorHAnsi" w:hAnsiTheme="minorHAnsi" w:cstheme="minorHAnsi"/>
                <w:b/>
                <w:bCs/>
                <w:color w:val="1F3864" w:themeColor="accent1" w:themeShade="80"/>
                <w:bdr w:val="none" w:sz="0" w:space="0" w:color="auto" w:frame="1"/>
              </w:rPr>
              <w:t xml:space="preserve"> </w:t>
            </w:r>
            <w:hyperlink r:id="rId40" w:history="1">
              <w:r w:rsidR="00171905" w:rsidRPr="00720B4F">
                <w:rPr>
                  <w:rStyle w:val="Hyperlink"/>
                  <w:rFonts w:asciiTheme="minorHAnsi" w:hAnsiTheme="minorHAnsi" w:cstheme="minorHAnsi"/>
                  <w:b/>
                  <w:bCs/>
                  <w:color w:val="1F3864" w:themeColor="accent1" w:themeShade="80"/>
                  <w:bdr w:val="none" w:sz="0" w:space="0" w:color="auto" w:frame="1"/>
                </w:rPr>
                <w:t>alison.jacobson@southwell.anglican.org</w:t>
              </w:r>
            </w:hyperlink>
          </w:p>
          <w:p w14:paraId="0082307C" w14:textId="35F6D12F" w:rsidR="00171905" w:rsidRDefault="00171905" w:rsidP="00F42DF2">
            <w:pPr>
              <w:pStyle w:val="NormalWeb"/>
              <w:shd w:val="clear" w:color="auto" w:fill="FFFFFF"/>
              <w:spacing w:line="259" w:lineRule="auto"/>
              <w:rPr>
                <w:rFonts w:asciiTheme="minorHAnsi" w:hAnsiTheme="minorHAnsi" w:cstheme="minorHAnsi"/>
                <w:b/>
                <w:bCs/>
                <w:color w:val="2F5496" w:themeColor="accent1" w:themeShade="BF"/>
                <w:bdr w:val="none" w:sz="0" w:space="0" w:color="auto" w:frame="1"/>
              </w:rPr>
            </w:pPr>
          </w:p>
        </w:tc>
      </w:tr>
      <w:tr w:rsidR="004A10FB" w:rsidRPr="0052375D" w14:paraId="2C8F2305" w14:textId="77777777" w:rsidTr="00976803">
        <w:tc>
          <w:tcPr>
            <w:tcW w:w="9016" w:type="dxa"/>
            <w:shd w:val="clear" w:color="auto" w:fill="auto"/>
          </w:tcPr>
          <w:p w14:paraId="644E57E7" w14:textId="397CE2CD" w:rsidR="004A10FB" w:rsidRPr="00AE5AE1" w:rsidRDefault="00AE5AE1" w:rsidP="00890091">
            <w:pPr>
              <w:pStyle w:val="NormalWeb"/>
              <w:shd w:val="clear" w:color="auto" w:fill="FFFFFF"/>
              <w:spacing w:after="0" w:line="259" w:lineRule="auto"/>
              <w:rPr>
                <w:rFonts w:asciiTheme="minorHAnsi" w:hAnsiTheme="minorHAnsi" w:cstheme="minorHAnsi"/>
                <w:b/>
                <w:bCs/>
                <w:color w:val="1F3864" w:themeColor="accent1" w:themeShade="80"/>
                <w:bdr w:val="none" w:sz="0" w:space="0" w:color="auto" w:frame="1"/>
              </w:rPr>
            </w:pPr>
            <w:r w:rsidRPr="009D628D">
              <w:rPr>
                <w:rFonts w:asciiTheme="minorHAnsi" w:hAnsiTheme="minorHAnsi" w:cstheme="minorHAnsi"/>
                <w:b/>
                <w:bCs/>
                <w:color w:val="1F3864" w:themeColor="accent1" w:themeShade="80"/>
                <w:bdr w:val="none" w:sz="0" w:space="0" w:color="auto" w:frame="1"/>
              </w:rPr>
              <w:t>NEW School Admissions Code 2021</w:t>
            </w:r>
          </w:p>
        </w:tc>
      </w:tr>
      <w:tr w:rsidR="00976803" w:rsidRPr="0052375D" w14:paraId="0D6F04D0" w14:textId="77777777" w:rsidTr="00976803">
        <w:tc>
          <w:tcPr>
            <w:tcW w:w="9016" w:type="dxa"/>
            <w:shd w:val="clear" w:color="auto" w:fill="auto"/>
          </w:tcPr>
          <w:p w14:paraId="381B9017" w14:textId="57F7784A" w:rsidR="00890091" w:rsidRPr="009D628D" w:rsidRDefault="00890091" w:rsidP="00890091">
            <w:pPr>
              <w:shd w:val="clear" w:color="auto" w:fill="FFFFFF"/>
              <w:spacing w:line="259" w:lineRule="auto"/>
              <w:rPr>
                <w:rFonts w:asciiTheme="minorHAnsi" w:eastAsia="Calibri" w:hAnsiTheme="minorHAnsi" w:cstheme="minorHAnsi"/>
                <w:bCs/>
                <w:color w:val="1F3864" w:themeColor="accent1" w:themeShade="80"/>
                <w:sz w:val="24"/>
                <w:szCs w:val="24"/>
                <w:lang w:val="en-US"/>
              </w:rPr>
            </w:pPr>
            <w:r w:rsidRPr="009D628D">
              <w:rPr>
                <w:rFonts w:asciiTheme="minorHAnsi" w:eastAsia="Times New Roman" w:hAnsiTheme="minorHAnsi" w:cstheme="minorHAnsi"/>
                <w:color w:val="1F3864" w:themeColor="accent1" w:themeShade="80"/>
                <w:sz w:val="24"/>
                <w:szCs w:val="24"/>
                <w:lang w:eastAsia="en-GB"/>
              </w:rPr>
              <w:t xml:space="preserve">The new School Admissions Code 2021 comes into force on </w:t>
            </w:r>
            <w:r w:rsidRPr="009D628D">
              <w:rPr>
                <w:rFonts w:asciiTheme="minorHAnsi" w:eastAsia="Times New Roman" w:hAnsiTheme="minorHAnsi" w:cstheme="minorHAnsi"/>
                <w:b/>
                <w:bCs/>
                <w:color w:val="1F3864" w:themeColor="accent1" w:themeShade="80"/>
                <w:sz w:val="24"/>
                <w:szCs w:val="24"/>
                <w:lang w:eastAsia="en-GB"/>
              </w:rPr>
              <w:t>1 September 2021</w:t>
            </w:r>
            <w:r w:rsidRPr="009D628D">
              <w:rPr>
                <w:rFonts w:asciiTheme="minorHAnsi" w:eastAsia="Times New Roman" w:hAnsiTheme="minorHAnsi" w:cstheme="minorHAnsi"/>
                <w:color w:val="1F3864" w:themeColor="accent1" w:themeShade="80"/>
                <w:sz w:val="24"/>
                <w:szCs w:val="24"/>
                <w:lang w:eastAsia="en-GB"/>
              </w:rPr>
              <w:t xml:space="preserve"> and will apply with immediate effect. </w:t>
            </w:r>
            <w:r w:rsidRPr="009D628D">
              <w:rPr>
                <w:rFonts w:asciiTheme="minorHAnsi" w:eastAsia="Times New Roman" w:hAnsiTheme="minorHAnsi" w:cstheme="minorHAnsi"/>
                <w:color w:val="1F3864" w:themeColor="accent1" w:themeShade="80"/>
                <w:sz w:val="24"/>
                <w:szCs w:val="24"/>
                <w:lang w:val="en-US" w:eastAsia="en-GB"/>
              </w:rPr>
              <w:t xml:space="preserve">These are the first changes to the Code in over six years and are being introduced primarily in response to the </w:t>
            </w:r>
            <w:r w:rsidRPr="009D628D">
              <w:rPr>
                <w:rFonts w:asciiTheme="minorHAnsi" w:eastAsia="Calibri" w:hAnsiTheme="minorHAnsi" w:cstheme="minorHAnsi"/>
                <w:bCs/>
                <w:color w:val="1F3864" w:themeColor="accent1" w:themeShade="80"/>
                <w:sz w:val="24"/>
                <w:szCs w:val="24"/>
                <w:lang w:val="en-US"/>
              </w:rPr>
              <w:t xml:space="preserve">2019 Children in Need Review and the Home Oﬃce White Paper on Domestic Abuse.   It is hoped these changes to the Code will support in-year admissions of vulnerable children. </w:t>
            </w:r>
          </w:p>
          <w:p w14:paraId="4BCEA319" w14:textId="5153C55B" w:rsidR="007335EC" w:rsidRPr="009D628D" w:rsidRDefault="007335EC" w:rsidP="00890091">
            <w:pPr>
              <w:shd w:val="clear" w:color="auto" w:fill="FFFFFF"/>
              <w:spacing w:line="259" w:lineRule="auto"/>
              <w:rPr>
                <w:rFonts w:asciiTheme="minorHAnsi" w:eastAsia="Calibri" w:hAnsiTheme="minorHAnsi" w:cstheme="minorHAnsi"/>
                <w:bCs/>
                <w:color w:val="1F3864" w:themeColor="accent1" w:themeShade="80"/>
                <w:sz w:val="24"/>
                <w:szCs w:val="24"/>
                <w:lang w:val="en-US"/>
              </w:rPr>
            </w:pPr>
          </w:p>
          <w:p w14:paraId="15C714A5" w14:textId="129EE159" w:rsidR="007335EC" w:rsidRPr="00B15DF1" w:rsidRDefault="007335EC" w:rsidP="00890091">
            <w:pPr>
              <w:shd w:val="clear" w:color="auto" w:fill="FFFFFF"/>
              <w:spacing w:line="259" w:lineRule="auto"/>
              <w:rPr>
                <w:rFonts w:asciiTheme="minorHAnsi" w:eastAsia="Calibri" w:hAnsiTheme="minorHAnsi" w:cstheme="minorHAnsi"/>
                <w:bCs/>
                <w:color w:val="1F3864" w:themeColor="accent1" w:themeShade="80"/>
                <w:sz w:val="24"/>
                <w:szCs w:val="24"/>
                <w:lang w:val="en-US"/>
              </w:rPr>
            </w:pPr>
            <w:r w:rsidRPr="00B15DF1">
              <w:rPr>
                <w:rFonts w:asciiTheme="minorHAnsi" w:eastAsia="Calibri" w:hAnsiTheme="minorHAnsi" w:cstheme="minorHAnsi"/>
                <w:bCs/>
                <w:color w:val="1F3864" w:themeColor="accent1" w:themeShade="80"/>
                <w:sz w:val="24"/>
                <w:szCs w:val="24"/>
                <w:lang w:val="en-US"/>
              </w:rPr>
              <w:t>If you are a VA school or an academy</w:t>
            </w:r>
            <w:r w:rsidR="000B236E" w:rsidRPr="00B15DF1">
              <w:rPr>
                <w:rFonts w:asciiTheme="minorHAnsi" w:eastAsia="Calibri" w:hAnsiTheme="minorHAnsi" w:cstheme="minorHAnsi"/>
                <w:bCs/>
                <w:color w:val="1F3864" w:themeColor="accent1" w:themeShade="80"/>
                <w:sz w:val="24"/>
                <w:szCs w:val="24"/>
                <w:lang w:val="en-US"/>
              </w:rPr>
              <w:t>,</w:t>
            </w:r>
            <w:r w:rsidRPr="00B15DF1">
              <w:rPr>
                <w:rFonts w:asciiTheme="minorHAnsi" w:eastAsia="Calibri" w:hAnsiTheme="minorHAnsi" w:cstheme="minorHAnsi"/>
                <w:bCs/>
                <w:color w:val="1F3864" w:themeColor="accent1" w:themeShade="80"/>
                <w:sz w:val="24"/>
                <w:szCs w:val="24"/>
                <w:lang w:val="en-US"/>
              </w:rPr>
              <w:t xml:space="preserve"> then a </w:t>
            </w:r>
            <w:r w:rsidR="00DB1832" w:rsidRPr="00B15DF1">
              <w:rPr>
                <w:rFonts w:asciiTheme="minorHAnsi" w:eastAsia="Calibri" w:hAnsiTheme="minorHAnsi" w:cstheme="minorHAnsi"/>
                <w:bCs/>
                <w:color w:val="1F3864" w:themeColor="accent1" w:themeShade="80"/>
                <w:sz w:val="24"/>
                <w:szCs w:val="24"/>
                <w:lang w:val="en-US"/>
              </w:rPr>
              <w:t>copy of my briefing paper</w:t>
            </w:r>
            <w:r w:rsidR="00047F81" w:rsidRPr="00B15DF1">
              <w:rPr>
                <w:rFonts w:asciiTheme="minorHAnsi" w:eastAsia="Calibri" w:hAnsiTheme="minorHAnsi" w:cstheme="minorHAnsi"/>
                <w:bCs/>
                <w:color w:val="1F3864" w:themeColor="accent1" w:themeShade="80"/>
                <w:sz w:val="24"/>
                <w:szCs w:val="24"/>
                <w:lang w:val="en-US"/>
              </w:rPr>
              <w:t xml:space="preserve"> </w:t>
            </w:r>
            <w:r w:rsidR="00047F81" w:rsidRPr="00B15DF1">
              <w:rPr>
                <w:rFonts w:eastAsia="Calibri"/>
                <w:bCs/>
                <w:color w:val="1F3864" w:themeColor="accent1" w:themeShade="80"/>
                <w:sz w:val="24"/>
                <w:szCs w:val="24"/>
                <w:lang w:val="en-US"/>
              </w:rPr>
              <w:t>(issued in July</w:t>
            </w:r>
            <w:r w:rsidR="00B15DF1" w:rsidRPr="00B15DF1">
              <w:rPr>
                <w:rFonts w:eastAsia="Calibri"/>
                <w:bCs/>
                <w:color w:val="1F3864" w:themeColor="accent1" w:themeShade="80"/>
                <w:sz w:val="24"/>
                <w:szCs w:val="24"/>
                <w:lang w:val="en-US"/>
              </w:rPr>
              <w:t xml:space="preserve"> 2021</w:t>
            </w:r>
            <w:r w:rsidR="00047F81" w:rsidRPr="00B15DF1">
              <w:rPr>
                <w:rFonts w:eastAsia="Calibri"/>
                <w:bCs/>
                <w:color w:val="1F3864" w:themeColor="accent1" w:themeShade="80"/>
                <w:sz w:val="24"/>
                <w:szCs w:val="24"/>
                <w:lang w:val="en-US"/>
              </w:rPr>
              <w:t>)</w:t>
            </w:r>
            <w:r w:rsidR="00DB1832" w:rsidRPr="00B15DF1">
              <w:rPr>
                <w:rFonts w:asciiTheme="minorHAnsi" w:eastAsia="Calibri" w:hAnsiTheme="minorHAnsi" w:cstheme="minorHAnsi"/>
                <w:bCs/>
                <w:color w:val="1F3864" w:themeColor="accent1" w:themeShade="80"/>
                <w:sz w:val="24"/>
                <w:szCs w:val="24"/>
                <w:lang w:val="en-US"/>
              </w:rPr>
              <w:t xml:space="preserve"> summari</w:t>
            </w:r>
            <w:r w:rsidR="000B236E" w:rsidRPr="00B15DF1">
              <w:rPr>
                <w:rFonts w:asciiTheme="minorHAnsi" w:eastAsia="Calibri" w:hAnsiTheme="minorHAnsi" w:cstheme="minorHAnsi"/>
                <w:bCs/>
                <w:color w:val="1F3864" w:themeColor="accent1" w:themeShade="80"/>
                <w:sz w:val="24"/>
                <w:szCs w:val="24"/>
                <w:lang w:val="en-US"/>
              </w:rPr>
              <w:t>s</w:t>
            </w:r>
            <w:r w:rsidR="00DB1832" w:rsidRPr="00B15DF1">
              <w:rPr>
                <w:rFonts w:asciiTheme="minorHAnsi" w:eastAsia="Calibri" w:hAnsiTheme="minorHAnsi" w:cstheme="minorHAnsi"/>
                <w:bCs/>
                <w:color w:val="1F3864" w:themeColor="accent1" w:themeShade="80"/>
                <w:sz w:val="24"/>
                <w:szCs w:val="24"/>
                <w:lang w:val="en-US"/>
              </w:rPr>
              <w:t xml:space="preserve">ing the key </w:t>
            </w:r>
            <w:r w:rsidR="000B236E" w:rsidRPr="00B15DF1">
              <w:rPr>
                <w:rFonts w:asciiTheme="minorHAnsi" w:eastAsia="Calibri" w:hAnsiTheme="minorHAnsi" w:cstheme="minorHAnsi"/>
                <w:bCs/>
                <w:color w:val="1F3864" w:themeColor="accent1" w:themeShade="80"/>
                <w:sz w:val="24"/>
                <w:szCs w:val="24"/>
                <w:lang w:val="en-US"/>
              </w:rPr>
              <w:t>changes and action points is below:-</w:t>
            </w:r>
          </w:p>
          <w:p w14:paraId="14739E12" w14:textId="77777777" w:rsidR="00890091" w:rsidRPr="004A10FB" w:rsidRDefault="00890091" w:rsidP="00890091">
            <w:pPr>
              <w:shd w:val="clear" w:color="auto" w:fill="FFFFFF"/>
              <w:spacing w:line="259" w:lineRule="auto"/>
              <w:rPr>
                <w:rFonts w:asciiTheme="minorHAnsi" w:eastAsia="Calibri" w:hAnsiTheme="minorHAnsi" w:cstheme="minorHAnsi"/>
                <w:bCs/>
                <w:color w:val="2F5496" w:themeColor="accent1" w:themeShade="BF"/>
                <w:sz w:val="24"/>
                <w:szCs w:val="24"/>
                <w:lang w:val="en-US"/>
              </w:rPr>
            </w:pPr>
          </w:p>
          <w:p w14:paraId="475F732E" w14:textId="1C35BE90" w:rsidR="00BD3CC6" w:rsidRPr="00A46C9E" w:rsidRDefault="00BD3CC6" w:rsidP="00890091">
            <w:pPr>
              <w:pStyle w:val="NormalWeb"/>
              <w:shd w:val="clear" w:color="auto" w:fill="FFFFFF"/>
              <w:spacing w:after="0" w:line="259" w:lineRule="auto"/>
              <w:rPr>
                <w:rFonts w:asciiTheme="minorHAnsi" w:hAnsiTheme="minorHAnsi" w:cstheme="minorHAnsi"/>
              </w:rPr>
            </w:pPr>
            <w:r>
              <w:object w:dxaOrig="1520" w:dyaOrig="987" w14:anchorId="116CF668">
                <v:shape id="_x0000_i1034" type="#_x0000_t75" style="width:76.2pt;height:49.2pt" o:ole="">
                  <v:imagedata r:id="rId41" o:title=""/>
                </v:shape>
                <o:OLEObject Type="Embed" ProgID="Word.Document.12" ShapeID="_x0000_i1034" DrawAspect="Icon" ObjectID="_1691217751" r:id="rId42">
                  <o:FieldCodes>\s</o:FieldCodes>
                </o:OLEObject>
              </w:object>
            </w:r>
          </w:p>
          <w:p w14:paraId="4C52540B" w14:textId="44DB9CE0" w:rsidR="00FE3715" w:rsidRPr="0052375D" w:rsidRDefault="00FE3715" w:rsidP="00E95A02">
            <w:pPr>
              <w:spacing w:line="276" w:lineRule="auto"/>
              <w:rPr>
                <w:rFonts w:asciiTheme="minorHAnsi" w:hAnsiTheme="minorHAnsi" w:cstheme="minorHAnsi"/>
                <w:sz w:val="24"/>
                <w:szCs w:val="24"/>
              </w:rPr>
            </w:pPr>
          </w:p>
        </w:tc>
      </w:tr>
      <w:tr w:rsidR="00047F81" w:rsidRPr="0052375D" w14:paraId="73FB39A8" w14:textId="77777777" w:rsidTr="00976803">
        <w:tc>
          <w:tcPr>
            <w:tcW w:w="9016" w:type="dxa"/>
            <w:shd w:val="clear" w:color="auto" w:fill="auto"/>
          </w:tcPr>
          <w:p w14:paraId="763896B9" w14:textId="6F9A68BF" w:rsidR="00047F81" w:rsidRPr="00595152" w:rsidRDefault="00DD57DD" w:rsidP="004862F8">
            <w:pPr>
              <w:rPr>
                <w:rStyle w:val="normaltextrun"/>
                <w:rFonts w:asciiTheme="minorHAnsi" w:hAnsiTheme="minorHAnsi" w:cstheme="minorHAnsi"/>
                <w:b/>
                <w:bCs/>
                <w:color w:val="1F3864" w:themeColor="accent1" w:themeShade="80"/>
                <w:sz w:val="24"/>
                <w:szCs w:val="24"/>
                <w:shd w:val="clear" w:color="auto" w:fill="FFFFFF"/>
              </w:rPr>
            </w:pPr>
            <w:r w:rsidRPr="00595152">
              <w:rPr>
                <w:rStyle w:val="normaltextrun"/>
                <w:rFonts w:asciiTheme="minorHAnsi" w:hAnsiTheme="minorHAnsi" w:cstheme="minorHAnsi"/>
                <w:b/>
                <w:bCs/>
                <w:color w:val="1F3864" w:themeColor="accent1" w:themeShade="80"/>
                <w:sz w:val="24"/>
                <w:szCs w:val="24"/>
                <w:shd w:val="clear" w:color="auto" w:fill="FFFFFF"/>
              </w:rPr>
              <w:lastRenderedPageBreak/>
              <w:t>In-Year Co-ordinated Admissions</w:t>
            </w:r>
            <w:r w:rsidR="00B15DF1" w:rsidRPr="00595152">
              <w:rPr>
                <w:rStyle w:val="normaltextrun"/>
                <w:rFonts w:asciiTheme="minorHAnsi" w:hAnsiTheme="minorHAnsi" w:cstheme="minorHAnsi"/>
                <w:b/>
                <w:bCs/>
                <w:color w:val="1F3864" w:themeColor="accent1" w:themeShade="80"/>
                <w:sz w:val="24"/>
                <w:szCs w:val="24"/>
                <w:shd w:val="clear" w:color="auto" w:fill="FFFFFF"/>
              </w:rPr>
              <w:t xml:space="preserve"> (</w:t>
            </w:r>
            <w:r w:rsidR="00B15DF1" w:rsidRPr="007B578B">
              <w:rPr>
                <w:rStyle w:val="normaltextrun"/>
                <w:rFonts w:asciiTheme="minorHAnsi" w:hAnsiTheme="minorHAnsi" w:cstheme="minorHAnsi"/>
                <w:b/>
                <w:bCs/>
                <w:color w:val="1F3864" w:themeColor="accent1" w:themeShade="80"/>
                <w:sz w:val="24"/>
                <w:szCs w:val="24"/>
                <w:shd w:val="clear" w:color="auto" w:fill="FFFFFF"/>
              </w:rPr>
              <w:t>County Schools</w:t>
            </w:r>
            <w:r w:rsidR="007B578B" w:rsidRPr="007B578B">
              <w:rPr>
                <w:rStyle w:val="normaltextrun"/>
                <w:rFonts w:asciiTheme="minorHAnsi" w:hAnsiTheme="minorHAnsi" w:cstheme="minorHAnsi"/>
                <w:b/>
                <w:bCs/>
                <w:color w:val="1F3864" w:themeColor="accent1" w:themeShade="80"/>
                <w:sz w:val="24"/>
                <w:szCs w:val="24"/>
                <w:shd w:val="clear" w:color="auto" w:fill="FFFFFF"/>
              </w:rPr>
              <w:t xml:space="preserve"> </w:t>
            </w:r>
            <w:r w:rsidR="007B578B" w:rsidRPr="007B578B">
              <w:rPr>
                <w:rStyle w:val="normaltextrun"/>
                <w:b/>
                <w:color w:val="1F3864" w:themeColor="accent1" w:themeShade="80"/>
                <w:shd w:val="clear" w:color="auto" w:fill="FFFFFF"/>
              </w:rPr>
              <w:t>and academies</w:t>
            </w:r>
            <w:r w:rsidR="00B15DF1" w:rsidRPr="007B578B">
              <w:rPr>
                <w:rStyle w:val="normaltextrun"/>
                <w:rFonts w:asciiTheme="minorHAnsi" w:hAnsiTheme="minorHAnsi" w:cstheme="minorHAnsi"/>
                <w:b/>
                <w:bCs/>
                <w:color w:val="1F3864" w:themeColor="accent1" w:themeShade="80"/>
                <w:sz w:val="24"/>
                <w:szCs w:val="24"/>
                <w:shd w:val="clear" w:color="auto" w:fill="FFFFFF"/>
              </w:rPr>
              <w:t>)</w:t>
            </w:r>
          </w:p>
        </w:tc>
      </w:tr>
      <w:tr w:rsidR="00136402" w:rsidRPr="0052375D" w14:paraId="4F3C3A98" w14:textId="77777777" w:rsidTr="00976803">
        <w:tc>
          <w:tcPr>
            <w:tcW w:w="9016" w:type="dxa"/>
            <w:shd w:val="clear" w:color="auto" w:fill="auto"/>
          </w:tcPr>
          <w:p w14:paraId="62F4A359" w14:textId="77777777" w:rsidR="00407EAB" w:rsidRPr="00595152" w:rsidRDefault="00407EAB" w:rsidP="004862F8">
            <w:pPr>
              <w:rPr>
                <w:rStyle w:val="normaltextrun"/>
                <w:rFonts w:asciiTheme="minorHAnsi" w:hAnsiTheme="minorHAnsi" w:cstheme="minorHAnsi"/>
                <w:color w:val="1F3864" w:themeColor="accent1" w:themeShade="80"/>
                <w:sz w:val="24"/>
                <w:szCs w:val="24"/>
                <w:shd w:val="clear" w:color="auto" w:fill="FFFFFF"/>
              </w:rPr>
            </w:pPr>
          </w:p>
          <w:p w14:paraId="770EB817" w14:textId="1850513F" w:rsidR="00C00DB2" w:rsidRPr="00595152" w:rsidRDefault="00E02E69" w:rsidP="00C00DB2">
            <w:pPr>
              <w:rPr>
                <w:color w:val="1F3864" w:themeColor="accent1" w:themeShade="80"/>
                <w:sz w:val="24"/>
                <w:szCs w:val="24"/>
              </w:rPr>
            </w:pPr>
            <w:r w:rsidRPr="00595152">
              <w:rPr>
                <w:color w:val="1F3864" w:themeColor="accent1" w:themeShade="80"/>
                <w:sz w:val="24"/>
                <w:szCs w:val="24"/>
              </w:rPr>
              <w:t>If you are a</w:t>
            </w:r>
            <w:r w:rsidR="00424C5A">
              <w:rPr>
                <w:color w:val="1F3864" w:themeColor="accent1" w:themeShade="80"/>
                <w:sz w:val="24"/>
                <w:szCs w:val="24"/>
              </w:rPr>
              <w:t xml:space="preserve">n </w:t>
            </w:r>
            <w:r w:rsidRPr="00595152">
              <w:rPr>
                <w:color w:val="1F3864" w:themeColor="accent1" w:themeShade="80"/>
                <w:sz w:val="24"/>
                <w:szCs w:val="24"/>
              </w:rPr>
              <w:t>Own Admissions Authority</w:t>
            </w:r>
            <w:r w:rsidR="00D64B64">
              <w:rPr>
                <w:color w:val="1F3864" w:themeColor="accent1" w:themeShade="80"/>
                <w:sz w:val="24"/>
                <w:szCs w:val="24"/>
              </w:rPr>
              <w:t xml:space="preserve"> (OAAs)</w:t>
            </w:r>
            <w:r w:rsidR="00E56472" w:rsidRPr="00595152">
              <w:rPr>
                <w:color w:val="1F3864" w:themeColor="accent1" w:themeShade="80"/>
                <w:sz w:val="24"/>
                <w:szCs w:val="24"/>
              </w:rPr>
              <w:t xml:space="preserve"> </w:t>
            </w:r>
            <w:r w:rsidR="00424C5A">
              <w:rPr>
                <w:color w:val="1F3864" w:themeColor="accent1" w:themeShade="80"/>
                <w:sz w:val="24"/>
                <w:szCs w:val="24"/>
              </w:rPr>
              <w:t>–</w:t>
            </w:r>
            <w:r w:rsidR="00D64B64">
              <w:rPr>
                <w:color w:val="1F3864" w:themeColor="accent1" w:themeShade="80"/>
                <w:sz w:val="24"/>
                <w:szCs w:val="24"/>
              </w:rPr>
              <w:t xml:space="preserve"> </w:t>
            </w:r>
            <w:r w:rsidR="00FE3715">
              <w:rPr>
                <w:color w:val="1F3864" w:themeColor="accent1" w:themeShade="80"/>
                <w:sz w:val="24"/>
                <w:szCs w:val="24"/>
              </w:rPr>
              <w:t>ie.</w:t>
            </w:r>
            <w:r w:rsidR="00424C5A">
              <w:rPr>
                <w:color w:val="1F3864" w:themeColor="accent1" w:themeShade="80"/>
                <w:sz w:val="24"/>
                <w:szCs w:val="24"/>
              </w:rPr>
              <w:t xml:space="preserve"> </w:t>
            </w:r>
            <w:r w:rsidR="00D64B64">
              <w:rPr>
                <w:color w:val="1F3864" w:themeColor="accent1" w:themeShade="80"/>
                <w:sz w:val="24"/>
                <w:szCs w:val="24"/>
              </w:rPr>
              <w:t xml:space="preserve">a </w:t>
            </w:r>
            <w:r w:rsidR="00E56472" w:rsidRPr="00595152">
              <w:rPr>
                <w:color w:val="1F3864" w:themeColor="accent1" w:themeShade="80"/>
                <w:sz w:val="24"/>
                <w:szCs w:val="24"/>
              </w:rPr>
              <w:t xml:space="preserve">VA schools </w:t>
            </w:r>
            <w:r w:rsidR="00D64B64">
              <w:rPr>
                <w:color w:val="1F3864" w:themeColor="accent1" w:themeShade="80"/>
                <w:sz w:val="24"/>
                <w:szCs w:val="24"/>
              </w:rPr>
              <w:t xml:space="preserve">or a </w:t>
            </w:r>
            <w:r w:rsidR="00E56472" w:rsidRPr="00595152">
              <w:rPr>
                <w:color w:val="1F3864" w:themeColor="accent1" w:themeShade="80"/>
                <w:sz w:val="24"/>
                <w:szCs w:val="24"/>
              </w:rPr>
              <w:t>Church academ</w:t>
            </w:r>
            <w:r w:rsidR="00424C5A">
              <w:rPr>
                <w:color w:val="1F3864" w:themeColor="accent1" w:themeShade="80"/>
                <w:sz w:val="24"/>
                <w:szCs w:val="24"/>
              </w:rPr>
              <w:t>y</w:t>
            </w:r>
            <w:r w:rsidR="001A05E6" w:rsidRPr="00595152">
              <w:rPr>
                <w:color w:val="1F3864" w:themeColor="accent1" w:themeShade="80"/>
                <w:sz w:val="24"/>
                <w:szCs w:val="24"/>
              </w:rPr>
              <w:t>,</w:t>
            </w:r>
            <w:r w:rsidRPr="00595152">
              <w:rPr>
                <w:color w:val="1F3864" w:themeColor="accent1" w:themeShade="80"/>
                <w:sz w:val="24"/>
                <w:szCs w:val="24"/>
              </w:rPr>
              <w:t xml:space="preserve"> do you know if you currently co-ordinate your in-year admissions via the </w:t>
            </w:r>
            <w:r w:rsidR="00E56472" w:rsidRPr="00595152">
              <w:rPr>
                <w:color w:val="1F3864" w:themeColor="accent1" w:themeShade="80"/>
                <w:sz w:val="24"/>
                <w:szCs w:val="24"/>
              </w:rPr>
              <w:t>Local Authority?</w:t>
            </w:r>
          </w:p>
          <w:p w14:paraId="4A9BF7F3" w14:textId="77777777" w:rsidR="00E56472" w:rsidRPr="00595152" w:rsidRDefault="00E56472" w:rsidP="00C00DB2">
            <w:pPr>
              <w:rPr>
                <w:color w:val="1F3864" w:themeColor="accent1" w:themeShade="80"/>
              </w:rPr>
            </w:pPr>
          </w:p>
          <w:p w14:paraId="6A261B04" w14:textId="1B2CFECD" w:rsidR="00343D0D" w:rsidRPr="00595152" w:rsidRDefault="001A05E6" w:rsidP="00C00DB2">
            <w:pPr>
              <w:rPr>
                <w:color w:val="1F3864" w:themeColor="accent1" w:themeShade="80"/>
                <w:sz w:val="24"/>
                <w:szCs w:val="24"/>
              </w:rPr>
            </w:pPr>
            <w:r w:rsidRPr="00595152">
              <w:rPr>
                <w:color w:val="1F3864" w:themeColor="accent1" w:themeShade="80"/>
                <w:sz w:val="24"/>
                <w:szCs w:val="24"/>
              </w:rPr>
              <w:t>Although i</w:t>
            </w:r>
            <w:r w:rsidR="00E56472" w:rsidRPr="00595152">
              <w:rPr>
                <w:color w:val="1F3864" w:themeColor="accent1" w:themeShade="80"/>
                <w:sz w:val="24"/>
                <w:szCs w:val="24"/>
              </w:rPr>
              <w:t xml:space="preserve">t is permissible for </w:t>
            </w:r>
            <w:r w:rsidR="00FE3715">
              <w:rPr>
                <w:color w:val="1F3864" w:themeColor="accent1" w:themeShade="80"/>
                <w:sz w:val="24"/>
                <w:szCs w:val="24"/>
              </w:rPr>
              <w:t>OAA</w:t>
            </w:r>
            <w:r w:rsidR="00C84D77">
              <w:rPr>
                <w:color w:val="1F3864" w:themeColor="accent1" w:themeShade="80"/>
                <w:sz w:val="24"/>
                <w:szCs w:val="24"/>
              </w:rPr>
              <w:t>s</w:t>
            </w:r>
            <w:r w:rsidR="00231133" w:rsidRPr="00595152">
              <w:rPr>
                <w:color w:val="1F3864" w:themeColor="accent1" w:themeShade="80"/>
                <w:sz w:val="24"/>
                <w:szCs w:val="24"/>
              </w:rPr>
              <w:t xml:space="preserve"> to </w:t>
            </w:r>
            <w:r w:rsidR="002F5FB7" w:rsidRPr="00595152">
              <w:rPr>
                <w:color w:val="1F3864" w:themeColor="accent1" w:themeShade="80"/>
                <w:sz w:val="24"/>
                <w:szCs w:val="24"/>
              </w:rPr>
              <w:t xml:space="preserve">manage this process </w:t>
            </w:r>
            <w:r w:rsidR="00231133" w:rsidRPr="00595152">
              <w:rPr>
                <w:color w:val="1F3864" w:themeColor="accent1" w:themeShade="80"/>
                <w:sz w:val="24"/>
                <w:szCs w:val="24"/>
              </w:rPr>
              <w:t xml:space="preserve"> themselves</w:t>
            </w:r>
            <w:r w:rsidR="002F5FB7" w:rsidRPr="00595152">
              <w:rPr>
                <w:color w:val="1F3864" w:themeColor="accent1" w:themeShade="80"/>
                <w:sz w:val="24"/>
                <w:szCs w:val="24"/>
              </w:rPr>
              <w:t>,</w:t>
            </w:r>
            <w:r w:rsidR="004C0CBD" w:rsidRPr="00595152">
              <w:rPr>
                <w:color w:val="1F3864" w:themeColor="accent1" w:themeShade="80"/>
                <w:sz w:val="24"/>
                <w:szCs w:val="24"/>
              </w:rPr>
              <w:t xml:space="preserve"> the LA has recently highlighted some of the </w:t>
            </w:r>
            <w:r w:rsidR="009B31F0" w:rsidRPr="00595152">
              <w:rPr>
                <w:color w:val="1F3864" w:themeColor="accent1" w:themeShade="80"/>
                <w:sz w:val="24"/>
                <w:szCs w:val="24"/>
              </w:rPr>
              <w:t>reasons why co-ordinating in-year admissions with them makes more sense</w:t>
            </w:r>
            <w:r w:rsidR="002F5FB7" w:rsidRPr="00595152">
              <w:rPr>
                <w:color w:val="1F3864" w:themeColor="accent1" w:themeShade="80"/>
                <w:sz w:val="24"/>
                <w:szCs w:val="24"/>
              </w:rPr>
              <w:t xml:space="preserve"> and is safer.</w:t>
            </w:r>
            <w:r w:rsidR="009B31F0" w:rsidRPr="00595152">
              <w:rPr>
                <w:color w:val="1F3864" w:themeColor="accent1" w:themeShade="80"/>
                <w:sz w:val="24"/>
                <w:szCs w:val="24"/>
              </w:rPr>
              <w:t xml:space="preserve"> </w:t>
            </w:r>
          </w:p>
          <w:p w14:paraId="0F2BAECC" w14:textId="77777777" w:rsidR="00343D0D" w:rsidRPr="00595152" w:rsidRDefault="00343D0D" w:rsidP="00C00DB2">
            <w:pPr>
              <w:rPr>
                <w:color w:val="1F3864" w:themeColor="accent1" w:themeShade="80"/>
                <w:sz w:val="24"/>
                <w:szCs w:val="24"/>
              </w:rPr>
            </w:pPr>
          </w:p>
          <w:p w14:paraId="5D85392C" w14:textId="549693F5" w:rsidR="00343D0D" w:rsidRPr="00595152" w:rsidRDefault="00343D0D" w:rsidP="00C00DB2">
            <w:pPr>
              <w:rPr>
                <w:color w:val="1F3864" w:themeColor="accent1" w:themeShade="80"/>
                <w:sz w:val="24"/>
                <w:szCs w:val="24"/>
              </w:rPr>
            </w:pPr>
            <w:r w:rsidRPr="00595152">
              <w:rPr>
                <w:b/>
                <w:bCs/>
                <w:color w:val="1F3864" w:themeColor="accent1" w:themeShade="80"/>
                <w:sz w:val="24"/>
                <w:szCs w:val="24"/>
              </w:rPr>
              <w:t xml:space="preserve">Safeguarding </w:t>
            </w:r>
            <w:r w:rsidR="00D23110" w:rsidRPr="00595152">
              <w:rPr>
                <w:b/>
                <w:bCs/>
                <w:color w:val="1F3864" w:themeColor="accent1" w:themeShade="80"/>
                <w:sz w:val="24"/>
                <w:szCs w:val="24"/>
              </w:rPr>
              <w:t>of Children</w:t>
            </w:r>
            <w:r w:rsidR="00D23110" w:rsidRPr="00595152">
              <w:rPr>
                <w:color w:val="1F3864" w:themeColor="accent1" w:themeShade="80"/>
                <w:sz w:val="24"/>
                <w:szCs w:val="24"/>
              </w:rPr>
              <w:t xml:space="preserve"> </w:t>
            </w:r>
            <w:r w:rsidRPr="00595152">
              <w:rPr>
                <w:color w:val="1F3864" w:themeColor="accent1" w:themeShade="80"/>
                <w:sz w:val="24"/>
                <w:szCs w:val="24"/>
              </w:rPr>
              <w:t>– when the LA co-ordinate in-year admissions</w:t>
            </w:r>
            <w:r w:rsidR="00D23110" w:rsidRPr="00595152">
              <w:rPr>
                <w:color w:val="1F3864" w:themeColor="accent1" w:themeShade="80"/>
                <w:sz w:val="24"/>
                <w:szCs w:val="24"/>
              </w:rPr>
              <w:t xml:space="preserve"> they are more easily able to track children arriving in the county to make school applications.</w:t>
            </w:r>
            <w:r w:rsidRPr="00595152">
              <w:rPr>
                <w:color w:val="1F3864" w:themeColor="accent1" w:themeShade="80"/>
                <w:sz w:val="24"/>
                <w:szCs w:val="24"/>
              </w:rPr>
              <w:t xml:space="preserve"> </w:t>
            </w:r>
            <w:r w:rsidR="009B31F0" w:rsidRPr="00595152">
              <w:rPr>
                <w:color w:val="1F3864" w:themeColor="accent1" w:themeShade="80"/>
                <w:sz w:val="24"/>
                <w:szCs w:val="24"/>
              </w:rPr>
              <w:t xml:space="preserve"> </w:t>
            </w:r>
          </w:p>
          <w:p w14:paraId="37499249" w14:textId="4BEC1047" w:rsidR="00FD6952" w:rsidRPr="00595152" w:rsidRDefault="00343D0D" w:rsidP="00343D0D">
            <w:pPr>
              <w:rPr>
                <w:color w:val="1F3864" w:themeColor="accent1" w:themeShade="80"/>
                <w:sz w:val="24"/>
                <w:szCs w:val="24"/>
              </w:rPr>
            </w:pPr>
            <w:r w:rsidRPr="00595152">
              <w:rPr>
                <w:color w:val="1F3864" w:themeColor="accent1" w:themeShade="80"/>
                <w:sz w:val="24"/>
                <w:szCs w:val="24"/>
              </w:rPr>
              <w:t xml:space="preserve">When schools manage their own admissions there can be delays in </w:t>
            </w:r>
            <w:r w:rsidR="00FD6952" w:rsidRPr="00595152">
              <w:rPr>
                <w:color w:val="1F3864" w:themeColor="accent1" w:themeShade="80"/>
                <w:sz w:val="24"/>
                <w:szCs w:val="24"/>
              </w:rPr>
              <w:t>the LA</w:t>
            </w:r>
            <w:r w:rsidRPr="00595152">
              <w:rPr>
                <w:color w:val="1F3864" w:themeColor="accent1" w:themeShade="80"/>
                <w:sz w:val="24"/>
                <w:szCs w:val="24"/>
              </w:rPr>
              <w:t xml:space="preserve"> getting that information</w:t>
            </w:r>
            <w:r w:rsidR="00FD6952" w:rsidRPr="00595152">
              <w:rPr>
                <w:color w:val="1F3864" w:themeColor="accent1" w:themeShade="80"/>
                <w:sz w:val="24"/>
                <w:szCs w:val="24"/>
              </w:rPr>
              <w:t>.</w:t>
            </w:r>
            <w:r w:rsidRPr="00595152">
              <w:rPr>
                <w:color w:val="1F3864" w:themeColor="accent1" w:themeShade="80"/>
                <w:sz w:val="24"/>
                <w:szCs w:val="24"/>
              </w:rPr>
              <w:t xml:space="preserve"> by which time the child is already potentially at risk/missing education.  </w:t>
            </w:r>
          </w:p>
          <w:p w14:paraId="1E2F6E4D" w14:textId="77777777" w:rsidR="00FD6952" w:rsidRPr="00595152" w:rsidRDefault="00FD6952" w:rsidP="00343D0D">
            <w:pPr>
              <w:rPr>
                <w:color w:val="1F3864" w:themeColor="accent1" w:themeShade="80"/>
              </w:rPr>
            </w:pPr>
          </w:p>
          <w:p w14:paraId="607EE9E3" w14:textId="7661AF88" w:rsidR="002025AD" w:rsidRPr="00595152" w:rsidRDefault="00EF2F5D" w:rsidP="00343D0D">
            <w:pPr>
              <w:rPr>
                <w:color w:val="1F3864" w:themeColor="accent1" w:themeShade="80"/>
                <w:sz w:val="24"/>
                <w:szCs w:val="24"/>
              </w:rPr>
            </w:pPr>
            <w:r w:rsidRPr="00595152">
              <w:rPr>
                <w:b/>
                <w:bCs/>
                <w:color w:val="1F3864" w:themeColor="accent1" w:themeShade="80"/>
                <w:sz w:val="24"/>
                <w:szCs w:val="24"/>
              </w:rPr>
              <w:t xml:space="preserve">Managing the </w:t>
            </w:r>
            <w:r w:rsidR="00322865" w:rsidRPr="00595152">
              <w:rPr>
                <w:b/>
                <w:bCs/>
                <w:color w:val="1F3864" w:themeColor="accent1" w:themeShade="80"/>
                <w:sz w:val="24"/>
                <w:szCs w:val="24"/>
              </w:rPr>
              <w:t>Process</w:t>
            </w:r>
            <w:r w:rsidR="00322865" w:rsidRPr="00595152">
              <w:rPr>
                <w:color w:val="1F3864" w:themeColor="accent1" w:themeShade="80"/>
                <w:sz w:val="24"/>
                <w:szCs w:val="24"/>
              </w:rPr>
              <w:t xml:space="preserve"> – the LA process</w:t>
            </w:r>
            <w:r w:rsidR="002025AD" w:rsidRPr="00595152">
              <w:rPr>
                <w:color w:val="1F3864" w:themeColor="accent1" w:themeShade="80"/>
                <w:sz w:val="24"/>
                <w:szCs w:val="24"/>
              </w:rPr>
              <w:t>es</w:t>
            </w:r>
            <w:r w:rsidR="00322865" w:rsidRPr="00595152">
              <w:rPr>
                <w:color w:val="1F3864" w:themeColor="accent1" w:themeShade="80"/>
                <w:sz w:val="24"/>
                <w:szCs w:val="24"/>
              </w:rPr>
              <w:t xml:space="preserve"> all the applications for those </w:t>
            </w:r>
            <w:r w:rsidR="00343D0D" w:rsidRPr="00595152">
              <w:rPr>
                <w:color w:val="1F3864" w:themeColor="accent1" w:themeShade="80"/>
                <w:sz w:val="24"/>
                <w:szCs w:val="24"/>
              </w:rPr>
              <w:t xml:space="preserve">schools that use </w:t>
            </w:r>
            <w:r w:rsidR="002025AD" w:rsidRPr="00595152">
              <w:rPr>
                <w:color w:val="1F3864" w:themeColor="accent1" w:themeShade="80"/>
                <w:sz w:val="24"/>
                <w:szCs w:val="24"/>
              </w:rPr>
              <w:t>their</w:t>
            </w:r>
            <w:r w:rsidR="00343D0D" w:rsidRPr="00595152">
              <w:rPr>
                <w:color w:val="1F3864" w:themeColor="accent1" w:themeShade="80"/>
                <w:sz w:val="24"/>
                <w:szCs w:val="24"/>
              </w:rPr>
              <w:t xml:space="preserve"> in-year scheme</w:t>
            </w:r>
            <w:r w:rsidR="002025AD" w:rsidRPr="00595152">
              <w:rPr>
                <w:color w:val="1F3864" w:themeColor="accent1" w:themeShade="80"/>
                <w:sz w:val="24"/>
                <w:szCs w:val="24"/>
              </w:rPr>
              <w:t>. The school or academy just needs to provide a link</w:t>
            </w:r>
            <w:r w:rsidR="00E5651B" w:rsidRPr="00595152">
              <w:rPr>
                <w:color w:val="1F3864" w:themeColor="accent1" w:themeShade="80"/>
                <w:sz w:val="24"/>
                <w:szCs w:val="24"/>
              </w:rPr>
              <w:t xml:space="preserve"> on its website </w:t>
            </w:r>
            <w:r w:rsidR="002025AD" w:rsidRPr="00595152">
              <w:rPr>
                <w:color w:val="1F3864" w:themeColor="accent1" w:themeShade="80"/>
                <w:sz w:val="24"/>
                <w:szCs w:val="24"/>
              </w:rPr>
              <w:t xml:space="preserve">to the </w:t>
            </w:r>
            <w:r w:rsidR="00E5651B" w:rsidRPr="00595152">
              <w:rPr>
                <w:color w:val="1F3864" w:themeColor="accent1" w:themeShade="80"/>
                <w:sz w:val="24"/>
                <w:szCs w:val="24"/>
              </w:rPr>
              <w:t xml:space="preserve">LA’s in-year </w:t>
            </w:r>
            <w:r w:rsidR="00653D9F" w:rsidRPr="00595152">
              <w:rPr>
                <w:color w:val="1F3864" w:themeColor="accent1" w:themeShade="80"/>
                <w:sz w:val="24"/>
                <w:szCs w:val="24"/>
              </w:rPr>
              <w:t xml:space="preserve">admission </w:t>
            </w:r>
            <w:r w:rsidR="00E5651B" w:rsidRPr="00595152">
              <w:rPr>
                <w:color w:val="1F3864" w:themeColor="accent1" w:themeShade="80"/>
                <w:sz w:val="24"/>
                <w:szCs w:val="24"/>
              </w:rPr>
              <w:t xml:space="preserve">pages on their website.  The LA records </w:t>
            </w:r>
            <w:r w:rsidR="008B59C4" w:rsidRPr="00595152">
              <w:rPr>
                <w:color w:val="1F3864" w:themeColor="accent1" w:themeShade="80"/>
                <w:sz w:val="24"/>
                <w:szCs w:val="24"/>
              </w:rPr>
              <w:t xml:space="preserve">any information </w:t>
            </w:r>
            <w:r w:rsidR="00653D9F" w:rsidRPr="00595152">
              <w:rPr>
                <w:color w:val="1F3864" w:themeColor="accent1" w:themeShade="80"/>
                <w:sz w:val="24"/>
                <w:szCs w:val="24"/>
              </w:rPr>
              <w:t xml:space="preserve">received </w:t>
            </w:r>
            <w:r w:rsidR="008B59C4" w:rsidRPr="00595152">
              <w:rPr>
                <w:color w:val="1F3864" w:themeColor="accent1" w:themeShade="80"/>
                <w:sz w:val="24"/>
                <w:szCs w:val="24"/>
              </w:rPr>
              <w:t xml:space="preserve">and retains it for all applications made.  All correspondence is sent out directly </w:t>
            </w:r>
            <w:r w:rsidRPr="00595152">
              <w:rPr>
                <w:color w:val="1F3864" w:themeColor="accent1" w:themeShade="80"/>
                <w:sz w:val="24"/>
                <w:szCs w:val="24"/>
              </w:rPr>
              <w:t xml:space="preserve">from the LA to </w:t>
            </w:r>
            <w:r w:rsidR="00653D9F" w:rsidRPr="00595152">
              <w:rPr>
                <w:color w:val="1F3864" w:themeColor="accent1" w:themeShade="80"/>
                <w:sz w:val="24"/>
                <w:szCs w:val="24"/>
              </w:rPr>
              <w:t xml:space="preserve">the </w:t>
            </w:r>
            <w:r w:rsidRPr="00595152">
              <w:rPr>
                <w:color w:val="1F3864" w:themeColor="accent1" w:themeShade="80"/>
                <w:sz w:val="24"/>
                <w:szCs w:val="24"/>
              </w:rPr>
              <w:t>parents</w:t>
            </w:r>
            <w:r w:rsidR="00653D9F" w:rsidRPr="00595152">
              <w:rPr>
                <w:color w:val="1F3864" w:themeColor="accent1" w:themeShade="80"/>
                <w:sz w:val="24"/>
                <w:szCs w:val="24"/>
              </w:rPr>
              <w:t>/carers.</w:t>
            </w:r>
          </w:p>
          <w:p w14:paraId="3F551B22" w14:textId="77777777" w:rsidR="002025AD" w:rsidRPr="00595152" w:rsidRDefault="002025AD" w:rsidP="00343D0D">
            <w:pPr>
              <w:rPr>
                <w:color w:val="1F3864" w:themeColor="accent1" w:themeShade="80"/>
              </w:rPr>
            </w:pPr>
          </w:p>
          <w:p w14:paraId="4F48FAD5" w14:textId="15A1683A" w:rsidR="002025AD" w:rsidRPr="00595152" w:rsidRDefault="00653D9F" w:rsidP="00343D0D">
            <w:pPr>
              <w:rPr>
                <w:color w:val="1F3864" w:themeColor="accent1" w:themeShade="80"/>
                <w:sz w:val="24"/>
                <w:szCs w:val="24"/>
              </w:rPr>
            </w:pPr>
            <w:r w:rsidRPr="00595152">
              <w:rPr>
                <w:b/>
                <w:bCs/>
                <w:color w:val="1F3864" w:themeColor="accent1" w:themeShade="80"/>
                <w:sz w:val="24"/>
                <w:szCs w:val="24"/>
              </w:rPr>
              <w:t>Admissions</w:t>
            </w:r>
            <w:r w:rsidRPr="00595152">
              <w:rPr>
                <w:color w:val="1F3864" w:themeColor="accent1" w:themeShade="80"/>
                <w:sz w:val="24"/>
                <w:szCs w:val="24"/>
              </w:rPr>
              <w:t xml:space="preserve"> – There is no change in the decision making process.  Although the LA co-ordinates the process and the response, it is still the responsibility of the </w:t>
            </w:r>
            <w:r w:rsidR="00413B5B" w:rsidRPr="00595152">
              <w:rPr>
                <w:color w:val="1F3864" w:themeColor="accent1" w:themeShade="80"/>
                <w:sz w:val="24"/>
                <w:szCs w:val="24"/>
              </w:rPr>
              <w:t xml:space="preserve">school or academy (as the admission authority) to </w:t>
            </w:r>
            <w:r w:rsidR="00F625F3" w:rsidRPr="00595152">
              <w:rPr>
                <w:color w:val="1F3864" w:themeColor="accent1" w:themeShade="80"/>
                <w:sz w:val="24"/>
                <w:szCs w:val="24"/>
              </w:rPr>
              <w:t>apply their oversubscription criteria, rank applicants and offer places.</w:t>
            </w:r>
          </w:p>
          <w:p w14:paraId="6C2834C9" w14:textId="5D7DFA4E" w:rsidR="00F625F3" w:rsidRPr="00595152" w:rsidRDefault="00F625F3" w:rsidP="00343D0D">
            <w:pPr>
              <w:rPr>
                <w:color w:val="1F3864" w:themeColor="accent1" w:themeShade="80"/>
                <w:sz w:val="24"/>
                <w:szCs w:val="24"/>
              </w:rPr>
            </w:pPr>
          </w:p>
          <w:p w14:paraId="4E77783A" w14:textId="558DE6C0" w:rsidR="00E56472" w:rsidRPr="00595152" w:rsidRDefault="00F625F3" w:rsidP="00C00DB2">
            <w:pPr>
              <w:rPr>
                <w:color w:val="1F3864" w:themeColor="accent1" w:themeShade="80"/>
                <w:sz w:val="24"/>
                <w:szCs w:val="24"/>
              </w:rPr>
            </w:pPr>
            <w:r w:rsidRPr="00595152">
              <w:rPr>
                <w:b/>
                <w:bCs/>
                <w:color w:val="1F3864" w:themeColor="accent1" w:themeShade="80"/>
                <w:sz w:val="24"/>
                <w:szCs w:val="24"/>
              </w:rPr>
              <w:t>Cost</w:t>
            </w:r>
            <w:r w:rsidRPr="00595152">
              <w:rPr>
                <w:color w:val="1F3864" w:themeColor="accent1" w:themeShade="80"/>
                <w:sz w:val="24"/>
                <w:szCs w:val="24"/>
              </w:rPr>
              <w:t xml:space="preserve"> -</w:t>
            </w:r>
            <w:r w:rsidR="009B31F0" w:rsidRPr="00595152">
              <w:rPr>
                <w:color w:val="1F3864" w:themeColor="accent1" w:themeShade="80"/>
                <w:sz w:val="24"/>
                <w:szCs w:val="24"/>
              </w:rPr>
              <w:t xml:space="preserve"> there is </w:t>
            </w:r>
            <w:r w:rsidR="009B31F0" w:rsidRPr="00557E56">
              <w:rPr>
                <w:b/>
                <w:bCs/>
                <w:color w:val="1F3864" w:themeColor="accent1" w:themeShade="80"/>
                <w:sz w:val="24"/>
                <w:szCs w:val="24"/>
              </w:rPr>
              <w:t>no cost</w:t>
            </w:r>
            <w:r w:rsidR="009B31F0" w:rsidRPr="00557E56">
              <w:rPr>
                <w:color w:val="1F3864" w:themeColor="accent1" w:themeShade="80"/>
                <w:sz w:val="24"/>
                <w:szCs w:val="24"/>
              </w:rPr>
              <w:t xml:space="preserve"> </w:t>
            </w:r>
            <w:r w:rsidR="009B31F0" w:rsidRPr="00595152">
              <w:rPr>
                <w:color w:val="1F3864" w:themeColor="accent1" w:themeShade="80"/>
                <w:sz w:val="24"/>
                <w:szCs w:val="24"/>
              </w:rPr>
              <w:t>at all to admission authorities to access this service.</w:t>
            </w:r>
          </w:p>
          <w:p w14:paraId="7B0F5FE2" w14:textId="77777777" w:rsidR="00E56472" w:rsidRPr="00595152" w:rsidRDefault="00E56472" w:rsidP="00C00DB2">
            <w:pPr>
              <w:rPr>
                <w:color w:val="1F3864" w:themeColor="accent1" w:themeShade="80"/>
              </w:rPr>
            </w:pPr>
          </w:p>
          <w:p w14:paraId="48EBC339" w14:textId="70C6AAA1" w:rsidR="00E56472" w:rsidRPr="00595152" w:rsidRDefault="00B26A27" w:rsidP="00C00DB2">
            <w:pPr>
              <w:rPr>
                <w:b/>
                <w:bCs/>
                <w:color w:val="1F3864" w:themeColor="accent1" w:themeShade="80"/>
                <w:sz w:val="24"/>
                <w:szCs w:val="24"/>
              </w:rPr>
            </w:pPr>
            <w:r w:rsidRPr="00595152">
              <w:rPr>
                <w:b/>
                <w:bCs/>
                <w:color w:val="1F3864" w:themeColor="accent1" w:themeShade="80"/>
                <w:sz w:val="24"/>
                <w:szCs w:val="24"/>
              </w:rPr>
              <w:t xml:space="preserve">Given all of the above, </w:t>
            </w:r>
            <w:r w:rsidR="002F5FB7" w:rsidRPr="00595152">
              <w:rPr>
                <w:b/>
                <w:bCs/>
                <w:color w:val="1F3864" w:themeColor="accent1" w:themeShade="80"/>
                <w:sz w:val="24"/>
                <w:szCs w:val="24"/>
              </w:rPr>
              <w:t xml:space="preserve"> I would strongly recommend that Church OAAs </w:t>
            </w:r>
            <w:r w:rsidR="007B578B">
              <w:rPr>
                <w:b/>
                <w:bCs/>
                <w:color w:val="1F3864" w:themeColor="accent1" w:themeShade="80"/>
                <w:sz w:val="24"/>
                <w:szCs w:val="24"/>
              </w:rPr>
              <w:t xml:space="preserve">in the County </w:t>
            </w:r>
            <w:r w:rsidRPr="00595152">
              <w:rPr>
                <w:b/>
                <w:bCs/>
                <w:color w:val="1F3864" w:themeColor="accent1" w:themeShade="80"/>
                <w:sz w:val="24"/>
                <w:szCs w:val="24"/>
              </w:rPr>
              <w:t xml:space="preserve">consider </w:t>
            </w:r>
            <w:r w:rsidR="00520852" w:rsidRPr="00595152">
              <w:rPr>
                <w:b/>
                <w:bCs/>
                <w:color w:val="1F3864" w:themeColor="accent1" w:themeShade="80"/>
                <w:sz w:val="24"/>
                <w:szCs w:val="24"/>
              </w:rPr>
              <w:t>co-ordinat</w:t>
            </w:r>
            <w:r w:rsidRPr="00595152">
              <w:rPr>
                <w:b/>
                <w:bCs/>
                <w:color w:val="1F3864" w:themeColor="accent1" w:themeShade="80"/>
                <w:sz w:val="24"/>
                <w:szCs w:val="24"/>
              </w:rPr>
              <w:t>ing</w:t>
            </w:r>
            <w:r w:rsidR="00520852" w:rsidRPr="00595152">
              <w:rPr>
                <w:b/>
                <w:bCs/>
                <w:color w:val="1F3864" w:themeColor="accent1" w:themeShade="80"/>
                <w:sz w:val="24"/>
                <w:szCs w:val="24"/>
              </w:rPr>
              <w:t xml:space="preserve"> their in-year admissions with</w:t>
            </w:r>
            <w:r w:rsidRPr="00595152">
              <w:rPr>
                <w:b/>
                <w:bCs/>
                <w:color w:val="1F3864" w:themeColor="accent1" w:themeShade="80"/>
                <w:sz w:val="24"/>
                <w:szCs w:val="24"/>
              </w:rPr>
              <w:t xml:space="preserve"> the Local Authority.</w:t>
            </w:r>
          </w:p>
          <w:p w14:paraId="0AA3F6B5" w14:textId="0857C53C" w:rsidR="004862F8" w:rsidRPr="00595152" w:rsidRDefault="004862F8" w:rsidP="00595152">
            <w:pPr>
              <w:rPr>
                <w:rStyle w:val="normaltextrun"/>
                <w:rFonts w:asciiTheme="minorHAnsi" w:hAnsiTheme="minorHAnsi" w:cstheme="minorHAnsi"/>
                <w:color w:val="1F3864" w:themeColor="accent1" w:themeShade="80"/>
                <w:sz w:val="24"/>
                <w:szCs w:val="24"/>
                <w:shd w:val="clear" w:color="auto" w:fill="FFFFFF"/>
              </w:rPr>
            </w:pPr>
          </w:p>
        </w:tc>
      </w:tr>
      <w:tr w:rsidR="00CE3F10" w:rsidRPr="0052375D" w14:paraId="2728A7A9" w14:textId="77777777" w:rsidTr="00976803">
        <w:tc>
          <w:tcPr>
            <w:tcW w:w="9016" w:type="dxa"/>
            <w:shd w:val="clear" w:color="auto" w:fill="auto"/>
          </w:tcPr>
          <w:p w14:paraId="0E853400" w14:textId="5640762A" w:rsidR="00CE3F10" w:rsidRPr="00B76982" w:rsidRDefault="007D11E5" w:rsidP="007D11E5">
            <w:pPr>
              <w:rPr>
                <w:rStyle w:val="normaltextrun"/>
                <w:rFonts w:asciiTheme="minorHAnsi" w:hAnsiTheme="minorHAnsi" w:cstheme="minorHAnsi"/>
                <w:b/>
                <w:bCs/>
                <w:color w:val="000000"/>
                <w:sz w:val="24"/>
                <w:szCs w:val="24"/>
                <w:shd w:val="clear" w:color="auto" w:fill="FFFFFF"/>
              </w:rPr>
            </w:pPr>
            <w:r w:rsidRPr="00B76982">
              <w:rPr>
                <w:rStyle w:val="normaltextrun"/>
                <w:rFonts w:asciiTheme="minorHAnsi" w:hAnsiTheme="minorHAnsi" w:cstheme="minorHAnsi"/>
                <w:b/>
                <w:bCs/>
                <w:color w:val="1F3864" w:themeColor="accent1" w:themeShade="80"/>
                <w:sz w:val="24"/>
                <w:szCs w:val="24"/>
                <w:shd w:val="clear" w:color="auto" w:fill="FFFFFF"/>
              </w:rPr>
              <w:t>A</w:t>
            </w:r>
            <w:r w:rsidRPr="00B76982">
              <w:rPr>
                <w:rStyle w:val="normaltextrun"/>
                <w:b/>
                <w:bCs/>
                <w:color w:val="1F3864" w:themeColor="accent1" w:themeShade="80"/>
                <w:sz w:val="24"/>
                <w:szCs w:val="24"/>
                <w:shd w:val="clear" w:color="auto" w:fill="FFFFFF"/>
              </w:rPr>
              <w:t>dmissions – Fair Access Protocol</w:t>
            </w:r>
          </w:p>
        </w:tc>
      </w:tr>
      <w:tr w:rsidR="00CE3F10" w:rsidRPr="0052375D" w14:paraId="5F347914" w14:textId="77777777" w:rsidTr="00976803">
        <w:tc>
          <w:tcPr>
            <w:tcW w:w="9016" w:type="dxa"/>
            <w:shd w:val="clear" w:color="auto" w:fill="auto"/>
          </w:tcPr>
          <w:p w14:paraId="3EAE94C0" w14:textId="77777777" w:rsidR="006D7EE4" w:rsidRDefault="006D7EE4" w:rsidP="00C617EA">
            <w:pPr>
              <w:shd w:val="clear" w:color="auto" w:fill="FFFFFF"/>
              <w:spacing w:line="259" w:lineRule="auto"/>
              <w:rPr>
                <w:rFonts w:asciiTheme="minorHAnsi" w:eastAsia="Calibri" w:hAnsiTheme="minorHAnsi" w:cstheme="minorHAnsi"/>
                <w:bCs/>
                <w:color w:val="1F3864" w:themeColor="accent1" w:themeShade="80"/>
                <w:sz w:val="24"/>
                <w:szCs w:val="24"/>
                <w:lang w:val="en-US"/>
              </w:rPr>
            </w:pPr>
          </w:p>
          <w:p w14:paraId="7844D18C" w14:textId="103D46DC" w:rsidR="0058527F" w:rsidRDefault="00001AAE" w:rsidP="00C617EA">
            <w:pPr>
              <w:shd w:val="clear" w:color="auto" w:fill="FFFFFF"/>
              <w:spacing w:line="259" w:lineRule="auto"/>
              <w:rPr>
                <w:rFonts w:asciiTheme="minorHAnsi" w:eastAsia="Calibri" w:hAnsiTheme="minorHAnsi" w:cstheme="minorHAnsi"/>
                <w:bCs/>
                <w:color w:val="1F3864" w:themeColor="accent1" w:themeShade="80"/>
                <w:sz w:val="24"/>
                <w:szCs w:val="24"/>
                <w:lang w:val="en-US"/>
              </w:rPr>
            </w:pPr>
            <w:r w:rsidRPr="00E23B98">
              <w:rPr>
                <w:rFonts w:asciiTheme="minorHAnsi" w:eastAsia="Calibri" w:hAnsiTheme="minorHAnsi" w:cstheme="minorHAnsi"/>
                <w:bCs/>
                <w:color w:val="1F3864" w:themeColor="accent1" w:themeShade="80"/>
                <w:sz w:val="24"/>
                <w:szCs w:val="24"/>
                <w:lang w:val="en-US"/>
              </w:rPr>
              <w:t xml:space="preserve">In response to </w:t>
            </w:r>
            <w:r w:rsidR="00286FE7" w:rsidRPr="00E23B98">
              <w:rPr>
                <w:rFonts w:asciiTheme="minorHAnsi" w:eastAsia="Calibri" w:hAnsiTheme="minorHAnsi" w:cstheme="minorHAnsi"/>
                <w:bCs/>
                <w:color w:val="1F3864" w:themeColor="accent1" w:themeShade="80"/>
                <w:sz w:val="24"/>
                <w:szCs w:val="24"/>
                <w:lang w:val="en-US"/>
              </w:rPr>
              <w:t xml:space="preserve">changes in </w:t>
            </w:r>
            <w:r w:rsidRPr="00E23B98">
              <w:rPr>
                <w:rFonts w:asciiTheme="minorHAnsi" w:eastAsia="Calibri" w:hAnsiTheme="minorHAnsi" w:cstheme="minorHAnsi"/>
                <w:bCs/>
                <w:color w:val="1F3864" w:themeColor="accent1" w:themeShade="80"/>
                <w:sz w:val="24"/>
                <w:szCs w:val="24"/>
                <w:lang w:val="en-US"/>
              </w:rPr>
              <w:t>the new Admissions Code</w:t>
            </w:r>
            <w:r w:rsidR="00C617EA" w:rsidRPr="00E23B98">
              <w:rPr>
                <w:rFonts w:asciiTheme="minorHAnsi" w:eastAsia="Calibri" w:hAnsiTheme="minorHAnsi" w:cstheme="minorHAnsi"/>
                <w:bCs/>
                <w:color w:val="1F3864" w:themeColor="accent1" w:themeShade="80"/>
                <w:sz w:val="24"/>
                <w:szCs w:val="24"/>
                <w:lang w:val="en-US"/>
              </w:rPr>
              <w:t>,</w:t>
            </w:r>
            <w:r w:rsidRPr="00E23B98">
              <w:rPr>
                <w:rFonts w:asciiTheme="minorHAnsi" w:eastAsia="Calibri" w:hAnsiTheme="minorHAnsi" w:cstheme="minorHAnsi"/>
                <w:bCs/>
                <w:color w:val="1F3864" w:themeColor="accent1" w:themeShade="80"/>
                <w:sz w:val="24"/>
                <w:szCs w:val="24"/>
                <w:lang w:val="en-US"/>
              </w:rPr>
              <w:t xml:space="preserve"> coming into effect on 1</w:t>
            </w:r>
            <w:r w:rsidRPr="00E23B98">
              <w:rPr>
                <w:rFonts w:asciiTheme="minorHAnsi" w:eastAsia="Calibri" w:hAnsiTheme="minorHAnsi" w:cstheme="minorHAnsi"/>
                <w:bCs/>
                <w:color w:val="1F3864" w:themeColor="accent1" w:themeShade="80"/>
                <w:sz w:val="24"/>
                <w:szCs w:val="24"/>
                <w:vertAlign w:val="superscript"/>
                <w:lang w:val="en-US"/>
              </w:rPr>
              <w:t>st</w:t>
            </w:r>
            <w:r w:rsidRPr="00E23B98">
              <w:rPr>
                <w:rFonts w:asciiTheme="minorHAnsi" w:eastAsia="Calibri" w:hAnsiTheme="minorHAnsi" w:cstheme="minorHAnsi"/>
                <w:bCs/>
                <w:color w:val="1F3864" w:themeColor="accent1" w:themeShade="80"/>
                <w:sz w:val="24"/>
                <w:szCs w:val="24"/>
                <w:lang w:val="en-US"/>
              </w:rPr>
              <w:t xml:space="preserve"> September</w:t>
            </w:r>
            <w:r w:rsidR="00286FE7" w:rsidRPr="00E23B98">
              <w:rPr>
                <w:rFonts w:asciiTheme="minorHAnsi" w:eastAsia="Calibri" w:hAnsiTheme="minorHAnsi" w:cstheme="minorHAnsi"/>
                <w:bCs/>
                <w:color w:val="1F3864" w:themeColor="accent1" w:themeShade="80"/>
                <w:sz w:val="24"/>
                <w:szCs w:val="24"/>
                <w:lang w:val="en-US"/>
              </w:rPr>
              <w:t>,</w:t>
            </w:r>
            <w:r w:rsidRPr="00E23B98">
              <w:rPr>
                <w:rFonts w:asciiTheme="minorHAnsi" w:eastAsia="Calibri" w:hAnsiTheme="minorHAnsi" w:cstheme="minorHAnsi"/>
                <w:bCs/>
                <w:color w:val="1F3864" w:themeColor="accent1" w:themeShade="80"/>
                <w:sz w:val="24"/>
                <w:szCs w:val="24"/>
                <w:lang w:val="en-US"/>
              </w:rPr>
              <w:t xml:space="preserve"> </w:t>
            </w:r>
            <w:r w:rsidR="00036531" w:rsidRPr="00E23B98">
              <w:rPr>
                <w:rFonts w:asciiTheme="minorHAnsi" w:eastAsia="Calibri" w:hAnsiTheme="minorHAnsi" w:cstheme="minorHAnsi"/>
                <w:bCs/>
                <w:color w:val="1F3864" w:themeColor="accent1" w:themeShade="80"/>
                <w:sz w:val="24"/>
                <w:szCs w:val="24"/>
                <w:lang w:val="en-US"/>
              </w:rPr>
              <w:t xml:space="preserve">Nottinghamshire County Council </w:t>
            </w:r>
            <w:r w:rsidR="0058527F">
              <w:rPr>
                <w:rFonts w:asciiTheme="minorHAnsi" w:eastAsia="Calibri" w:hAnsiTheme="minorHAnsi" w:cstheme="minorHAnsi"/>
                <w:bCs/>
                <w:color w:val="1F3864" w:themeColor="accent1" w:themeShade="80"/>
                <w:sz w:val="24"/>
                <w:szCs w:val="24"/>
                <w:lang w:val="en-US"/>
              </w:rPr>
              <w:t xml:space="preserve">and Nottingham City Council are </w:t>
            </w:r>
            <w:r w:rsidR="00036531" w:rsidRPr="00E23B98">
              <w:rPr>
                <w:rFonts w:asciiTheme="minorHAnsi" w:eastAsia="Calibri" w:hAnsiTheme="minorHAnsi" w:cstheme="minorHAnsi"/>
                <w:bCs/>
                <w:color w:val="1F3864" w:themeColor="accent1" w:themeShade="80"/>
                <w:sz w:val="24"/>
                <w:szCs w:val="24"/>
                <w:lang w:val="en-US"/>
              </w:rPr>
              <w:t xml:space="preserve">currently out to consultation on </w:t>
            </w:r>
            <w:r w:rsidR="0058527F">
              <w:rPr>
                <w:rFonts w:asciiTheme="minorHAnsi" w:eastAsia="Calibri" w:hAnsiTheme="minorHAnsi" w:cstheme="minorHAnsi"/>
                <w:bCs/>
                <w:color w:val="1F3864" w:themeColor="accent1" w:themeShade="80"/>
                <w:sz w:val="24"/>
                <w:szCs w:val="24"/>
                <w:lang w:val="en-US"/>
              </w:rPr>
              <w:t>their</w:t>
            </w:r>
            <w:r w:rsidR="00036531" w:rsidRPr="00E23B98">
              <w:rPr>
                <w:rFonts w:asciiTheme="minorHAnsi" w:eastAsia="Calibri" w:hAnsiTheme="minorHAnsi" w:cstheme="minorHAnsi"/>
                <w:bCs/>
                <w:color w:val="1F3864" w:themeColor="accent1" w:themeShade="80"/>
                <w:sz w:val="24"/>
                <w:szCs w:val="24"/>
                <w:lang w:val="en-US"/>
              </w:rPr>
              <w:t xml:space="preserve"> revised fair access protocol</w:t>
            </w:r>
            <w:r w:rsidR="006252B1">
              <w:rPr>
                <w:rFonts w:asciiTheme="minorHAnsi" w:eastAsia="Calibri" w:hAnsiTheme="minorHAnsi" w:cstheme="minorHAnsi"/>
                <w:bCs/>
                <w:color w:val="1F3864" w:themeColor="accent1" w:themeShade="80"/>
                <w:sz w:val="24"/>
                <w:szCs w:val="24"/>
                <w:lang w:val="en-US"/>
              </w:rPr>
              <w:t>s</w:t>
            </w:r>
            <w:r w:rsidR="00424C5A" w:rsidRPr="00E23B98">
              <w:rPr>
                <w:rFonts w:asciiTheme="minorHAnsi" w:eastAsia="Calibri" w:hAnsiTheme="minorHAnsi" w:cstheme="minorHAnsi"/>
                <w:bCs/>
                <w:color w:val="1F3864" w:themeColor="accent1" w:themeShade="80"/>
                <w:sz w:val="24"/>
                <w:szCs w:val="24"/>
                <w:lang w:val="en-US"/>
              </w:rPr>
              <w:t>.</w:t>
            </w:r>
            <w:r w:rsidR="00C617EA" w:rsidRPr="00E23B98">
              <w:rPr>
                <w:rFonts w:asciiTheme="minorHAnsi" w:eastAsia="Calibri" w:hAnsiTheme="minorHAnsi" w:cstheme="minorHAnsi"/>
                <w:bCs/>
                <w:color w:val="1F3864" w:themeColor="accent1" w:themeShade="80"/>
                <w:sz w:val="24"/>
                <w:szCs w:val="24"/>
                <w:lang w:val="en-US"/>
              </w:rPr>
              <w:t xml:space="preserve">  </w:t>
            </w:r>
          </w:p>
          <w:p w14:paraId="2A1600FB" w14:textId="77777777" w:rsidR="0058527F" w:rsidRDefault="0058527F" w:rsidP="00C617EA">
            <w:pPr>
              <w:shd w:val="clear" w:color="auto" w:fill="FFFFFF"/>
              <w:spacing w:line="259" w:lineRule="auto"/>
              <w:rPr>
                <w:rFonts w:cstheme="minorHAnsi"/>
                <w:color w:val="1F3864" w:themeColor="accent1" w:themeShade="80"/>
                <w:sz w:val="24"/>
                <w:szCs w:val="24"/>
                <w:lang w:val="en-US"/>
              </w:rPr>
            </w:pPr>
          </w:p>
          <w:p w14:paraId="6A551C6C" w14:textId="10A94188" w:rsidR="0058527F" w:rsidRPr="0058527F" w:rsidRDefault="0058527F" w:rsidP="00C617EA">
            <w:pPr>
              <w:shd w:val="clear" w:color="auto" w:fill="FFFFFF"/>
              <w:spacing w:line="259" w:lineRule="auto"/>
              <w:rPr>
                <w:rFonts w:cstheme="minorHAnsi"/>
                <w:b/>
                <w:bCs/>
                <w:color w:val="1F3864" w:themeColor="accent1" w:themeShade="80"/>
                <w:sz w:val="24"/>
                <w:szCs w:val="24"/>
                <w:lang w:val="en-US"/>
              </w:rPr>
            </w:pPr>
            <w:r w:rsidRPr="0058527F">
              <w:rPr>
                <w:rFonts w:cstheme="minorHAnsi"/>
                <w:b/>
                <w:bCs/>
                <w:color w:val="1F3864" w:themeColor="accent1" w:themeShade="80"/>
                <w:sz w:val="24"/>
                <w:szCs w:val="24"/>
                <w:lang w:val="en-US"/>
              </w:rPr>
              <w:t>Nottinghamshire County Council</w:t>
            </w:r>
          </w:p>
          <w:p w14:paraId="484C96BA" w14:textId="1DA1FC34" w:rsidR="009B2A49" w:rsidRPr="00E23B98" w:rsidRDefault="009B2A49" w:rsidP="00C617EA">
            <w:pPr>
              <w:shd w:val="clear" w:color="auto" w:fill="FFFFFF"/>
              <w:spacing w:line="259" w:lineRule="auto"/>
              <w:rPr>
                <w:rFonts w:ascii="Arial" w:hAnsi="Arial" w:cs="Arial"/>
                <w:sz w:val="24"/>
                <w:szCs w:val="24"/>
              </w:rPr>
            </w:pPr>
            <w:r w:rsidRPr="00E23B98">
              <w:rPr>
                <w:color w:val="1F3864" w:themeColor="accent1" w:themeShade="80"/>
                <w:sz w:val="24"/>
                <w:szCs w:val="24"/>
              </w:rPr>
              <w:t xml:space="preserve">The consultation will be open from 4 August- 19 September 2021 and can be viewed at </w:t>
            </w:r>
            <w:hyperlink r:id="rId43" w:history="1">
              <w:r w:rsidRPr="00E23B98">
                <w:rPr>
                  <w:rStyle w:val="Hyperlink"/>
                  <w:sz w:val="24"/>
                  <w:szCs w:val="24"/>
                </w:rPr>
                <w:t>Nottinghamshire Fair Access Protocol - Nottinghamshire County Council - Citizen Space</w:t>
              </w:r>
            </w:hyperlink>
          </w:p>
          <w:p w14:paraId="0DDFCFE6" w14:textId="77777777" w:rsidR="009B2A49" w:rsidRPr="009B2A49" w:rsidRDefault="009B2A49" w:rsidP="008B5DBE">
            <w:pPr>
              <w:shd w:val="clear" w:color="auto" w:fill="FFFFFF"/>
              <w:spacing w:line="259" w:lineRule="auto"/>
              <w:rPr>
                <w:rFonts w:asciiTheme="minorHAnsi" w:eastAsia="Calibri" w:hAnsiTheme="minorHAnsi" w:cstheme="minorHAnsi"/>
                <w:bCs/>
                <w:color w:val="1F3864" w:themeColor="accent1" w:themeShade="80"/>
                <w:sz w:val="24"/>
                <w:szCs w:val="24"/>
              </w:rPr>
            </w:pPr>
          </w:p>
          <w:p w14:paraId="51B1854A" w14:textId="77777777" w:rsidR="00B3013F" w:rsidRDefault="00B3013F" w:rsidP="00C617EA">
            <w:pPr>
              <w:shd w:val="clear" w:color="auto" w:fill="FFFFFF"/>
              <w:spacing w:line="259" w:lineRule="auto"/>
              <w:rPr>
                <w:rFonts w:eastAsia="Calibri"/>
                <w:bCs/>
                <w:color w:val="1F3864" w:themeColor="accent1" w:themeShade="80"/>
                <w:sz w:val="24"/>
                <w:szCs w:val="24"/>
                <w:lang w:val="en-US"/>
              </w:rPr>
            </w:pPr>
          </w:p>
          <w:p w14:paraId="1B622FEC" w14:textId="45CB55BE" w:rsidR="0058527F" w:rsidRPr="00394604" w:rsidRDefault="0058527F" w:rsidP="00C617EA">
            <w:pPr>
              <w:shd w:val="clear" w:color="auto" w:fill="FFFFFF"/>
              <w:spacing w:line="259" w:lineRule="auto"/>
              <w:rPr>
                <w:rFonts w:eastAsia="Calibri"/>
                <w:b/>
                <w:color w:val="1F3864" w:themeColor="accent1" w:themeShade="80"/>
                <w:sz w:val="24"/>
                <w:szCs w:val="24"/>
                <w:lang w:val="en-US"/>
              </w:rPr>
            </w:pPr>
            <w:r w:rsidRPr="00394604">
              <w:rPr>
                <w:rFonts w:eastAsia="Calibri"/>
                <w:b/>
                <w:color w:val="1F3864" w:themeColor="accent1" w:themeShade="80"/>
                <w:sz w:val="24"/>
                <w:szCs w:val="24"/>
                <w:lang w:val="en-US"/>
              </w:rPr>
              <w:t>Nottingham City Council</w:t>
            </w:r>
          </w:p>
          <w:p w14:paraId="24A526D4" w14:textId="77777777" w:rsidR="0058527F" w:rsidRDefault="0058527F" w:rsidP="00C617EA">
            <w:pPr>
              <w:shd w:val="clear" w:color="auto" w:fill="FFFFFF"/>
              <w:spacing w:line="259" w:lineRule="auto"/>
              <w:rPr>
                <w:rFonts w:eastAsia="Calibri"/>
                <w:bCs/>
                <w:color w:val="1F3864" w:themeColor="accent1" w:themeShade="80"/>
                <w:sz w:val="24"/>
                <w:szCs w:val="24"/>
                <w:lang w:val="en-US"/>
              </w:rPr>
            </w:pPr>
          </w:p>
          <w:bookmarkStart w:id="0" w:name="_MON_1691216558"/>
          <w:bookmarkEnd w:id="0"/>
          <w:p w14:paraId="2C5C5779" w14:textId="057F85E6" w:rsidR="0058527F" w:rsidRDefault="0058527F" w:rsidP="00C617EA">
            <w:pPr>
              <w:shd w:val="clear" w:color="auto" w:fill="FFFFFF"/>
              <w:spacing w:line="259" w:lineRule="auto"/>
              <w:rPr>
                <w:rFonts w:eastAsia="Calibri"/>
                <w:bCs/>
                <w:color w:val="1F3864" w:themeColor="accent1" w:themeShade="80"/>
                <w:sz w:val="24"/>
                <w:szCs w:val="24"/>
                <w:lang w:val="en-US"/>
              </w:rPr>
            </w:pPr>
            <w:r>
              <w:object w:dxaOrig="1520" w:dyaOrig="987" w14:anchorId="63BDDACB">
                <v:shape id="_x0000_i1035" type="#_x0000_t75" style="width:76.2pt;height:49.2pt" o:ole="">
                  <v:imagedata r:id="rId44" o:title=""/>
                </v:shape>
                <o:OLEObject Type="Embed" ProgID="Word.Document.12" ShapeID="_x0000_i1035" DrawAspect="Icon" ObjectID="_1691217752" r:id="rId45">
                  <o:FieldCodes>\s</o:FieldCodes>
                </o:OLEObject>
              </w:object>
            </w:r>
          </w:p>
          <w:p w14:paraId="738D39C7" w14:textId="77777777" w:rsidR="0058527F" w:rsidRDefault="0058527F" w:rsidP="00C617EA">
            <w:pPr>
              <w:shd w:val="clear" w:color="auto" w:fill="FFFFFF"/>
              <w:spacing w:line="259" w:lineRule="auto"/>
              <w:rPr>
                <w:rFonts w:eastAsia="Calibri"/>
                <w:bCs/>
                <w:color w:val="1F3864" w:themeColor="accent1" w:themeShade="80"/>
                <w:sz w:val="24"/>
                <w:szCs w:val="24"/>
                <w:lang w:val="en-US"/>
              </w:rPr>
            </w:pPr>
          </w:p>
          <w:p w14:paraId="0581A46A" w14:textId="0BEE7478" w:rsidR="00595152" w:rsidRDefault="00011A34" w:rsidP="00C617EA">
            <w:pPr>
              <w:shd w:val="clear" w:color="auto" w:fill="FFFFFF"/>
              <w:spacing w:line="259" w:lineRule="auto"/>
              <w:rPr>
                <w:color w:val="1F3864" w:themeColor="accent1" w:themeShade="80"/>
                <w:sz w:val="24"/>
                <w:szCs w:val="24"/>
              </w:rPr>
            </w:pPr>
            <w:r w:rsidRPr="007C779D">
              <w:rPr>
                <w:rFonts w:eastAsia="Calibri"/>
                <w:bCs/>
                <w:color w:val="1F3864" w:themeColor="accent1" w:themeShade="80"/>
                <w:sz w:val="24"/>
                <w:szCs w:val="24"/>
                <w:lang w:val="en-US"/>
              </w:rPr>
              <w:t>Just a reminder to</w:t>
            </w:r>
            <w:r w:rsidR="00D64B64" w:rsidRPr="007C779D">
              <w:rPr>
                <w:rFonts w:eastAsia="Calibri"/>
                <w:bCs/>
                <w:color w:val="1F3864" w:themeColor="accent1" w:themeShade="80"/>
                <w:sz w:val="24"/>
                <w:szCs w:val="24"/>
                <w:lang w:val="en-US"/>
              </w:rPr>
              <w:t xml:space="preserve"> Church OAAs</w:t>
            </w:r>
            <w:r w:rsidR="00C617EA" w:rsidRPr="007C779D">
              <w:rPr>
                <w:rFonts w:eastAsia="Calibri"/>
                <w:bCs/>
                <w:color w:val="1F3864" w:themeColor="accent1" w:themeShade="80"/>
                <w:sz w:val="24"/>
                <w:szCs w:val="24"/>
                <w:lang w:val="en-US"/>
              </w:rPr>
              <w:t xml:space="preserve">, </w:t>
            </w:r>
            <w:r w:rsidR="00D067AC" w:rsidRPr="007C779D">
              <w:rPr>
                <w:rFonts w:eastAsia="Calibri"/>
                <w:bCs/>
                <w:color w:val="1F3864" w:themeColor="accent1" w:themeShade="80"/>
                <w:sz w:val="24"/>
                <w:szCs w:val="24"/>
                <w:lang w:val="en-US"/>
              </w:rPr>
              <w:t>t</w:t>
            </w:r>
            <w:r w:rsidR="008B2D30" w:rsidRPr="007C779D">
              <w:rPr>
                <w:bCs/>
                <w:color w:val="1F3864" w:themeColor="accent1" w:themeShade="80"/>
                <w:sz w:val="24"/>
                <w:szCs w:val="24"/>
              </w:rPr>
              <w:t>he School</w:t>
            </w:r>
            <w:r w:rsidR="008B2D30" w:rsidRPr="00D067AC">
              <w:rPr>
                <w:color w:val="1F3864" w:themeColor="accent1" w:themeShade="80"/>
                <w:sz w:val="24"/>
                <w:szCs w:val="24"/>
              </w:rPr>
              <w:t xml:space="preserve"> Admissions Code 2021, 3.15 states that ‘Once the Protocol has been agreed by the majority of schools in its area, </w:t>
            </w:r>
            <w:r w:rsidR="008B2D30" w:rsidRPr="00B3013F">
              <w:rPr>
                <w:b/>
                <w:bCs/>
                <w:color w:val="1F3864" w:themeColor="accent1" w:themeShade="80"/>
                <w:sz w:val="24"/>
                <w:szCs w:val="24"/>
              </w:rPr>
              <w:t>all admission authorities must participate in it</w:t>
            </w:r>
            <w:r w:rsidR="008B2D30" w:rsidRPr="00D067AC">
              <w:rPr>
                <w:color w:val="1F3864" w:themeColor="accent1" w:themeShade="80"/>
                <w:sz w:val="24"/>
                <w:szCs w:val="24"/>
              </w:rPr>
              <w:t xml:space="preserve">. </w:t>
            </w:r>
            <w:r w:rsidR="007C779D">
              <w:rPr>
                <w:color w:val="1F3864" w:themeColor="accent1" w:themeShade="80"/>
                <w:sz w:val="24"/>
                <w:szCs w:val="24"/>
              </w:rPr>
              <w:t xml:space="preserve"> </w:t>
            </w:r>
            <w:r w:rsidR="008B2D30" w:rsidRPr="00D067AC">
              <w:rPr>
                <w:color w:val="1F3864" w:themeColor="accent1" w:themeShade="80"/>
                <w:sz w:val="24"/>
                <w:szCs w:val="24"/>
              </w:rPr>
              <w:t>Participation includes making available a representative who is authorised to participate in discussions, make decisions on placing children via the Protocol, and admitting pupils when asked to do so in accordance with the Protocol, even when the school is full. Local authorities must provide admission authorities with reasonable notice and information as to how and when discussions around the placement of children via the Protocol will take place.’</w:t>
            </w:r>
          </w:p>
          <w:p w14:paraId="32AC13F1" w14:textId="22534027" w:rsidR="00D067AC" w:rsidRDefault="00D067AC" w:rsidP="00C617EA">
            <w:pPr>
              <w:shd w:val="clear" w:color="auto" w:fill="FFFFFF"/>
              <w:spacing w:line="259" w:lineRule="auto"/>
              <w:rPr>
                <w:rStyle w:val="normaltextrun"/>
                <w:color w:val="1F3864" w:themeColor="accent1" w:themeShade="80"/>
                <w:sz w:val="24"/>
                <w:szCs w:val="24"/>
                <w:shd w:val="clear" w:color="auto" w:fill="FFFFFF"/>
              </w:rPr>
            </w:pPr>
          </w:p>
          <w:p w14:paraId="718905B2" w14:textId="77777777" w:rsidR="00595152" w:rsidRDefault="00B3013F" w:rsidP="000D6C11">
            <w:pPr>
              <w:shd w:val="clear" w:color="auto" w:fill="FFFFFF"/>
              <w:spacing w:line="259" w:lineRule="auto"/>
              <w:rPr>
                <w:rStyle w:val="normaltextrun"/>
                <w:color w:val="1F3864" w:themeColor="accent1" w:themeShade="80"/>
                <w:sz w:val="24"/>
                <w:szCs w:val="24"/>
                <w:shd w:val="clear" w:color="auto" w:fill="FFFFFF"/>
              </w:rPr>
            </w:pPr>
            <w:r w:rsidRPr="006D7EE4">
              <w:rPr>
                <w:rStyle w:val="normaltextrun"/>
                <w:color w:val="1F3864" w:themeColor="accent1" w:themeShade="80"/>
                <w:sz w:val="24"/>
                <w:szCs w:val="24"/>
                <w:shd w:val="clear" w:color="auto" w:fill="FFFFFF"/>
              </w:rPr>
              <w:t xml:space="preserve">I know supporting vulnerable </w:t>
            </w:r>
            <w:r w:rsidR="00915F00" w:rsidRPr="006D7EE4">
              <w:rPr>
                <w:rStyle w:val="normaltextrun"/>
                <w:color w:val="1F3864" w:themeColor="accent1" w:themeShade="80"/>
                <w:sz w:val="24"/>
                <w:szCs w:val="24"/>
                <w:shd w:val="clear" w:color="auto" w:fill="FFFFFF"/>
              </w:rPr>
              <w:t>pupils</w:t>
            </w:r>
            <w:r w:rsidRPr="006D7EE4">
              <w:rPr>
                <w:rStyle w:val="normaltextrun"/>
                <w:color w:val="1F3864" w:themeColor="accent1" w:themeShade="80"/>
                <w:sz w:val="24"/>
                <w:szCs w:val="24"/>
                <w:shd w:val="clear" w:color="auto" w:fill="FFFFFF"/>
              </w:rPr>
              <w:t xml:space="preserve"> is important to </w:t>
            </w:r>
            <w:r w:rsidR="007E6824" w:rsidRPr="006D7EE4">
              <w:rPr>
                <w:rStyle w:val="normaltextrun"/>
                <w:color w:val="1F3864" w:themeColor="accent1" w:themeShade="80"/>
                <w:sz w:val="24"/>
                <w:szCs w:val="24"/>
                <w:shd w:val="clear" w:color="auto" w:fill="FFFFFF"/>
              </w:rPr>
              <w:t xml:space="preserve">the diocesan family of schools and </w:t>
            </w:r>
            <w:r w:rsidR="002E191D" w:rsidRPr="006D7EE4">
              <w:rPr>
                <w:rStyle w:val="normaltextrun"/>
                <w:color w:val="1F3864" w:themeColor="accent1" w:themeShade="80"/>
                <w:sz w:val="24"/>
                <w:szCs w:val="24"/>
                <w:shd w:val="clear" w:color="auto" w:fill="FFFFFF"/>
              </w:rPr>
              <w:t xml:space="preserve">the fair access protocol is a mechanism by which </w:t>
            </w:r>
            <w:r w:rsidR="007C779D">
              <w:rPr>
                <w:rStyle w:val="normaltextrun"/>
                <w:color w:val="1F3864" w:themeColor="accent1" w:themeShade="80"/>
                <w:sz w:val="24"/>
                <w:szCs w:val="24"/>
                <w:shd w:val="clear" w:color="auto" w:fill="FFFFFF"/>
              </w:rPr>
              <w:t>you</w:t>
            </w:r>
            <w:r w:rsidR="002E191D" w:rsidRPr="006D7EE4">
              <w:rPr>
                <w:rStyle w:val="normaltextrun"/>
                <w:color w:val="1F3864" w:themeColor="accent1" w:themeShade="80"/>
                <w:sz w:val="24"/>
                <w:szCs w:val="24"/>
                <w:shd w:val="clear" w:color="auto" w:fill="FFFFFF"/>
              </w:rPr>
              <w:t xml:space="preserve"> can work in partnership with other stakeholders to </w:t>
            </w:r>
            <w:r w:rsidR="006D7EE4">
              <w:rPr>
                <w:rStyle w:val="normaltextrun"/>
                <w:color w:val="1F3864" w:themeColor="accent1" w:themeShade="80"/>
                <w:sz w:val="24"/>
                <w:szCs w:val="24"/>
                <w:shd w:val="clear" w:color="auto" w:fill="FFFFFF"/>
              </w:rPr>
              <w:t>achieve this</w:t>
            </w:r>
            <w:r w:rsidR="00915F00" w:rsidRPr="006D7EE4">
              <w:rPr>
                <w:rStyle w:val="normaltextrun"/>
                <w:color w:val="1F3864" w:themeColor="accent1" w:themeShade="80"/>
                <w:sz w:val="24"/>
                <w:szCs w:val="24"/>
                <w:shd w:val="clear" w:color="auto" w:fill="FFFFFF"/>
              </w:rPr>
              <w:t>.</w:t>
            </w:r>
          </w:p>
          <w:p w14:paraId="7309EF76" w14:textId="02E6F671" w:rsidR="00BF5F0F" w:rsidRPr="00252E35" w:rsidRDefault="00BF5F0F" w:rsidP="000D6C11">
            <w:pPr>
              <w:shd w:val="clear" w:color="auto" w:fill="FFFFFF"/>
              <w:spacing w:line="259" w:lineRule="auto"/>
              <w:rPr>
                <w:rStyle w:val="normaltextrun"/>
                <w:rFonts w:asciiTheme="minorHAnsi" w:hAnsiTheme="minorHAnsi" w:cstheme="minorHAnsi"/>
                <w:color w:val="000000"/>
                <w:sz w:val="20"/>
                <w:szCs w:val="20"/>
                <w:shd w:val="clear" w:color="auto" w:fill="FFFFFF"/>
              </w:rPr>
            </w:pPr>
          </w:p>
        </w:tc>
      </w:tr>
      <w:tr w:rsidR="0072310B" w:rsidRPr="0052375D" w14:paraId="2897AF0E" w14:textId="77777777" w:rsidTr="00976803">
        <w:tc>
          <w:tcPr>
            <w:tcW w:w="9016" w:type="dxa"/>
            <w:shd w:val="clear" w:color="auto" w:fill="auto"/>
          </w:tcPr>
          <w:p w14:paraId="0300CC8E" w14:textId="77777777" w:rsidR="00CA1647" w:rsidRPr="0061714B" w:rsidRDefault="00CA1647" w:rsidP="00CA1647">
            <w:pPr>
              <w:pStyle w:val="ListParagraph"/>
              <w:jc w:val="right"/>
              <w:rPr>
                <w:rStyle w:val="normaltextrun"/>
                <w:b/>
                <w:bCs/>
                <w:color w:val="1F3864" w:themeColor="accent1" w:themeShade="80"/>
                <w:sz w:val="20"/>
                <w:szCs w:val="20"/>
                <w:shd w:val="clear" w:color="auto" w:fill="FFFFFF"/>
              </w:rPr>
            </w:pPr>
            <w:r w:rsidRPr="0061714B">
              <w:rPr>
                <w:rStyle w:val="normaltextrun"/>
                <w:rFonts w:asciiTheme="minorHAnsi" w:hAnsiTheme="minorHAnsi" w:cstheme="minorHAnsi"/>
                <w:b/>
                <w:bCs/>
                <w:color w:val="1F3864" w:themeColor="accent1" w:themeShade="80"/>
                <w:sz w:val="20"/>
                <w:szCs w:val="20"/>
                <w:shd w:val="clear" w:color="auto" w:fill="FFFFFF"/>
              </w:rPr>
              <w:lastRenderedPageBreak/>
              <w:t>A</w:t>
            </w:r>
            <w:r w:rsidRPr="0061714B">
              <w:rPr>
                <w:rStyle w:val="normaltextrun"/>
                <w:b/>
                <w:bCs/>
                <w:color w:val="1F3864" w:themeColor="accent1" w:themeShade="80"/>
                <w:sz w:val="20"/>
                <w:szCs w:val="20"/>
                <w:shd w:val="clear" w:color="auto" w:fill="FFFFFF"/>
              </w:rPr>
              <w:t>lison Jacobson</w:t>
            </w:r>
          </w:p>
          <w:p w14:paraId="50B40A40" w14:textId="77777777" w:rsidR="00CA1647" w:rsidRPr="0061714B" w:rsidRDefault="00CA1647" w:rsidP="00CA1647">
            <w:pPr>
              <w:pStyle w:val="ListParagraph"/>
              <w:jc w:val="right"/>
              <w:rPr>
                <w:rStyle w:val="normaltextrun"/>
                <w:rFonts w:asciiTheme="minorHAnsi" w:hAnsiTheme="minorHAnsi" w:cstheme="minorHAnsi"/>
                <w:b/>
                <w:bCs/>
                <w:color w:val="1F3864" w:themeColor="accent1" w:themeShade="80"/>
                <w:sz w:val="20"/>
                <w:szCs w:val="20"/>
                <w:shd w:val="clear" w:color="auto" w:fill="FFFFFF"/>
              </w:rPr>
            </w:pPr>
            <w:r w:rsidRPr="0061714B">
              <w:rPr>
                <w:rStyle w:val="normaltextrun"/>
                <w:rFonts w:asciiTheme="minorHAnsi" w:hAnsiTheme="minorHAnsi" w:cstheme="minorHAnsi"/>
                <w:b/>
                <w:bCs/>
                <w:color w:val="1F3864" w:themeColor="accent1" w:themeShade="80"/>
                <w:sz w:val="20"/>
                <w:szCs w:val="20"/>
                <w:shd w:val="clear" w:color="auto" w:fill="FFFFFF"/>
              </w:rPr>
              <w:t>Diocesan Admissions &amp; Governance Officer</w:t>
            </w:r>
          </w:p>
          <w:p w14:paraId="16D5F153" w14:textId="408CCC86" w:rsidR="0072310B" w:rsidRPr="00BF5F0F" w:rsidRDefault="00F76A23" w:rsidP="00BF5F0F">
            <w:pPr>
              <w:pStyle w:val="ListParagraph"/>
              <w:jc w:val="right"/>
              <w:rPr>
                <w:rFonts w:asciiTheme="minorHAnsi" w:hAnsiTheme="minorHAnsi" w:cstheme="minorHAnsi"/>
                <w:color w:val="000000"/>
                <w:sz w:val="20"/>
                <w:szCs w:val="20"/>
                <w:shd w:val="clear" w:color="auto" w:fill="FFFFFF"/>
              </w:rPr>
            </w:pPr>
            <w:r w:rsidRPr="0061714B">
              <w:rPr>
                <w:rStyle w:val="normaltextrun"/>
                <w:rFonts w:asciiTheme="minorHAnsi" w:hAnsiTheme="minorHAnsi" w:cstheme="minorHAnsi"/>
                <w:b/>
                <w:bCs/>
                <w:color w:val="1F3864" w:themeColor="accent1" w:themeShade="80"/>
                <w:sz w:val="20"/>
                <w:szCs w:val="20"/>
                <w:shd w:val="clear" w:color="auto" w:fill="FFFFFF"/>
              </w:rPr>
              <w:t>1 September</w:t>
            </w:r>
            <w:r w:rsidR="00CA1647" w:rsidRPr="0061714B">
              <w:rPr>
                <w:rStyle w:val="normaltextrun"/>
                <w:rFonts w:asciiTheme="minorHAnsi" w:hAnsiTheme="minorHAnsi" w:cstheme="minorHAnsi"/>
                <w:b/>
                <w:bCs/>
                <w:color w:val="1F3864" w:themeColor="accent1" w:themeShade="80"/>
                <w:sz w:val="20"/>
                <w:szCs w:val="20"/>
                <w:shd w:val="clear" w:color="auto" w:fill="FFFFFF"/>
              </w:rPr>
              <w:t xml:space="preserve"> 2021</w:t>
            </w:r>
          </w:p>
        </w:tc>
      </w:tr>
    </w:tbl>
    <w:p w14:paraId="27153C90" w14:textId="77777777" w:rsidR="00656752" w:rsidRPr="0052375D" w:rsidRDefault="00656752" w:rsidP="00586634">
      <w:pPr>
        <w:spacing w:after="160" w:line="252" w:lineRule="auto"/>
        <w:rPr>
          <w:rFonts w:asciiTheme="minorHAnsi" w:hAnsiTheme="minorHAnsi" w:cstheme="minorHAnsi"/>
          <w:sz w:val="24"/>
          <w:szCs w:val="24"/>
        </w:rPr>
      </w:pPr>
    </w:p>
    <w:sectPr w:rsidR="00656752" w:rsidRPr="0052375D" w:rsidSect="009B7B20">
      <w:headerReference w:type="default" r:id="rId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DF58B" w14:textId="77777777" w:rsidR="002D14D1" w:rsidRDefault="002D14D1" w:rsidP="00662BF4">
      <w:r>
        <w:separator/>
      </w:r>
    </w:p>
  </w:endnote>
  <w:endnote w:type="continuationSeparator" w:id="0">
    <w:p w14:paraId="33A5FB6E" w14:textId="77777777" w:rsidR="002D14D1" w:rsidRDefault="002D14D1" w:rsidP="00662BF4">
      <w:r>
        <w:continuationSeparator/>
      </w:r>
    </w:p>
  </w:endnote>
  <w:endnote w:type="continuationNotice" w:id="1">
    <w:p w14:paraId="29A2BA36" w14:textId="77777777" w:rsidR="002D14D1" w:rsidRDefault="002D14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Brocha Light">
    <w:panose1 w:val="000004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C44AB" w14:textId="77777777" w:rsidR="002D14D1" w:rsidRDefault="002D14D1" w:rsidP="00662BF4">
      <w:r>
        <w:separator/>
      </w:r>
    </w:p>
  </w:footnote>
  <w:footnote w:type="continuationSeparator" w:id="0">
    <w:p w14:paraId="39E4D00F" w14:textId="77777777" w:rsidR="002D14D1" w:rsidRDefault="002D14D1" w:rsidP="00662BF4">
      <w:r>
        <w:continuationSeparator/>
      </w:r>
    </w:p>
  </w:footnote>
  <w:footnote w:type="continuationNotice" w:id="1">
    <w:p w14:paraId="3D7BE4D5" w14:textId="77777777" w:rsidR="002D14D1" w:rsidRDefault="002D14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4E116" w14:textId="1D351B53" w:rsidR="004A7CB7" w:rsidRPr="004A7CB7" w:rsidRDefault="006F38BB" w:rsidP="009D46CB">
    <w:pPr>
      <w:pStyle w:val="Header"/>
      <w:jc w:val="center"/>
      <w:rPr>
        <w:b/>
        <w:sz w:val="32"/>
        <w:szCs w:val="32"/>
      </w:rPr>
    </w:pPr>
    <w:r>
      <w:rPr>
        <w:b/>
        <w:noProof/>
        <w:sz w:val="32"/>
        <w:szCs w:val="32"/>
      </w:rPr>
      <w:drawing>
        <wp:anchor distT="0" distB="0" distL="114300" distR="114300" simplePos="0" relativeHeight="251658241" behindDoc="1" locked="0" layoutInCell="1" allowOverlap="1" wp14:anchorId="53E68FC5" wp14:editId="5EF615D1">
          <wp:simplePos x="0" y="0"/>
          <wp:positionH relativeFrom="column">
            <wp:posOffset>-403860</wp:posOffset>
          </wp:positionH>
          <wp:positionV relativeFrom="paragraph">
            <wp:posOffset>-139700</wp:posOffset>
          </wp:positionV>
          <wp:extent cx="1043940" cy="556895"/>
          <wp:effectExtent l="0" t="0" r="3810" b="0"/>
          <wp:wrapTight wrapText="bothSides">
            <wp:wrapPolygon edited="0">
              <wp:start x="0" y="0"/>
              <wp:lineTo x="0" y="20689"/>
              <wp:lineTo x="21285" y="20689"/>
              <wp:lineTo x="2128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D-logo-RGB (002).jpg"/>
                  <pic:cNvPicPr/>
                </pic:nvPicPr>
                <pic:blipFill>
                  <a:blip r:embed="rId1">
                    <a:extLst>
                      <a:ext uri="{28A0092B-C50C-407E-A947-70E740481C1C}">
                        <a14:useLocalDpi xmlns:a14="http://schemas.microsoft.com/office/drawing/2010/main" val="0"/>
                      </a:ext>
                    </a:extLst>
                  </a:blip>
                  <a:stretch>
                    <a:fillRect/>
                  </a:stretch>
                </pic:blipFill>
                <pic:spPr>
                  <a:xfrm>
                    <a:off x="0" y="0"/>
                    <a:ext cx="1043940" cy="556895"/>
                  </a:xfrm>
                  <a:prstGeom prst="rect">
                    <a:avLst/>
                  </a:prstGeom>
                </pic:spPr>
              </pic:pic>
            </a:graphicData>
          </a:graphic>
          <wp14:sizeRelH relativeFrom="margin">
            <wp14:pctWidth>0</wp14:pctWidth>
          </wp14:sizeRelH>
          <wp14:sizeRelV relativeFrom="margin">
            <wp14:pctHeight>0</wp14:pctHeight>
          </wp14:sizeRelV>
        </wp:anchor>
      </w:drawing>
    </w:r>
    <w:r w:rsidR="00FA72A2" w:rsidRPr="004A7CB7">
      <w:rPr>
        <w:b/>
        <w:noProof/>
        <w:sz w:val="32"/>
        <w:szCs w:val="32"/>
      </w:rPr>
      <w:drawing>
        <wp:anchor distT="0" distB="0" distL="114300" distR="114300" simplePos="0" relativeHeight="251658240" behindDoc="1" locked="0" layoutInCell="1" allowOverlap="1" wp14:anchorId="3C306125" wp14:editId="46E486E4">
          <wp:simplePos x="0" y="0"/>
          <wp:positionH relativeFrom="column">
            <wp:posOffset>4800600</wp:posOffset>
          </wp:positionH>
          <wp:positionV relativeFrom="paragraph">
            <wp:posOffset>-91440</wp:posOffset>
          </wp:positionV>
          <wp:extent cx="1386840" cy="551815"/>
          <wp:effectExtent l="0" t="0" r="3810" b="635"/>
          <wp:wrapTight wrapText="bothSides">
            <wp:wrapPolygon edited="0">
              <wp:start x="0" y="0"/>
              <wp:lineTo x="0" y="20879"/>
              <wp:lineTo x="21363" y="20879"/>
              <wp:lineTo x="2136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etterhead LOGO mono.jpg"/>
                  <pic:cNvPicPr/>
                </pic:nvPicPr>
                <pic:blipFill>
                  <a:blip r:embed="rId2">
                    <a:extLst>
                      <a:ext uri="{28A0092B-C50C-407E-A947-70E740481C1C}">
                        <a14:useLocalDpi xmlns:a14="http://schemas.microsoft.com/office/drawing/2010/main" val="0"/>
                      </a:ext>
                    </a:extLst>
                  </a:blip>
                  <a:stretch>
                    <a:fillRect/>
                  </a:stretch>
                </pic:blipFill>
                <pic:spPr>
                  <a:xfrm>
                    <a:off x="0" y="0"/>
                    <a:ext cx="1386840" cy="551815"/>
                  </a:xfrm>
                  <a:prstGeom prst="rect">
                    <a:avLst/>
                  </a:prstGeom>
                </pic:spPr>
              </pic:pic>
            </a:graphicData>
          </a:graphic>
          <wp14:sizeRelH relativeFrom="margin">
            <wp14:pctWidth>0</wp14:pctWidth>
          </wp14:sizeRelH>
          <wp14:sizeRelV relativeFrom="margin">
            <wp14:pctHeight>0</wp14:pctHeight>
          </wp14:sizeRelV>
        </wp:anchor>
      </w:drawing>
    </w:r>
    <w:r w:rsidR="004A7CB7" w:rsidRPr="004A7CB7">
      <w:rPr>
        <w:b/>
        <w:sz w:val="32"/>
        <w:szCs w:val="32"/>
      </w:rPr>
      <w:t>Admissions</w:t>
    </w:r>
    <w:r w:rsidR="00FA72A2">
      <w:rPr>
        <w:b/>
        <w:sz w:val="32"/>
        <w:szCs w:val="32"/>
      </w:rPr>
      <w:t xml:space="preserve"> &amp; Governance</w:t>
    </w:r>
    <w:r w:rsidR="004A7CB7" w:rsidRPr="004A7CB7">
      <w:rPr>
        <w:b/>
        <w:sz w:val="32"/>
        <w:szCs w:val="32"/>
      </w:rPr>
      <w:t xml:space="preserve"> Briefing</w:t>
    </w:r>
  </w:p>
  <w:p w14:paraId="405BE022" w14:textId="71906CAC" w:rsidR="009B7B20" w:rsidRDefault="004A7CB7" w:rsidP="009D46CB">
    <w:pPr>
      <w:pStyle w:val="Header"/>
      <w:jc w:val="center"/>
      <w:rPr>
        <w:sz w:val="28"/>
        <w:szCs w:val="28"/>
      </w:rPr>
    </w:pPr>
    <w:r w:rsidRPr="004A7CB7">
      <w:rPr>
        <w:sz w:val="28"/>
        <w:szCs w:val="28"/>
      </w:rPr>
      <w:t>Issue</w:t>
    </w:r>
    <w:r>
      <w:rPr>
        <w:sz w:val="28"/>
        <w:szCs w:val="28"/>
      </w:rPr>
      <w:t xml:space="preserve"> </w:t>
    </w:r>
    <w:r w:rsidRPr="004A7CB7">
      <w:rPr>
        <w:sz w:val="28"/>
        <w:szCs w:val="28"/>
      </w:rPr>
      <w:t>d</w:t>
    </w:r>
    <w:r>
      <w:rPr>
        <w:sz w:val="28"/>
        <w:szCs w:val="28"/>
      </w:rPr>
      <w:t>ate</w:t>
    </w:r>
    <w:r w:rsidRPr="004A7CB7">
      <w:rPr>
        <w:sz w:val="28"/>
        <w:szCs w:val="28"/>
      </w:rPr>
      <w:t xml:space="preserve">:  </w:t>
    </w:r>
    <w:r w:rsidR="006F38BB">
      <w:rPr>
        <w:sz w:val="28"/>
        <w:szCs w:val="28"/>
      </w:rPr>
      <w:t>1 September 2021</w:t>
    </w:r>
  </w:p>
  <w:p w14:paraId="4CA5F49A" w14:textId="77777777" w:rsidR="0063105D" w:rsidRDefault="0063105D" w:rsidP="009D46CB">
    <w:pPr>
      <w:pStyle w:val="Header"/>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72596"/>
    <w:multiLevelType w:val="hybridMultilevel"/>
    <w:tmpl w:val="4830E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44AEA"/>
    <w:multiLevelType w:val="hybridMultilevel"/>
    <w:tmpl w:val="1370F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CC072E"/>
    <w:multiLevelType w:val="multilevel"/>
    <w:tmpl w:val="48DA28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4A1BE5"/>
    <w:multiLevelType w:val="hybridMultilevel"/>
    <w:tmpl w:val="B1382880"/>
    <w:lvl w:ilvl="0" w:tplc="42425CCC">
      <w:start w:val="1"/>
      <w:numFmt w:val="bullet"/>
      <w:lvlText w:val="•"/>
      <w:lvlJc w:val="left"/>
      <w:pPr>
        <w:tabs>
          <w:tab w:val="num" w:pos="720"/>
        </w:tabs>
        <w:ind w:left="720" w:hanging="360"/>
      </w:pPr>
      <w:rPr>
        <w:rFonts w:ascii="Arial" w:hAnsi="Arial" w:hint="default"/>
      </w:rPr>
    </w:lvl>
    <w:lvl w:ilvl="1" w:tplc="7A5A45AA" w:tentative="1">
      <w:start w:val="1"/>
      <w:numFmt w:val="bullet"/>
      <w:lvlText w:val="•"/>
      <w:lvlJc w:val="left"/>
      <w:pPr>
        <w:tabs>
          <w:tab w:val="num" w:pos="1440"/>
        </w:tabs>
        <w:ind w:left="1440" w:hanging="360"/>
      </w:pPr>
      <w:rPr>
        <w:rFonts w:ascii="Arial" w:hAnsi="Arial" w:hint="default"/>
      </w:rPr>
    </w:lvl>
    <w:lvl w:ilvl="2" w:tplc="F4120AF8" w:tentative="1">
      <w:start w:val="1"/>
      <w:numFmt w:val="bullet"/>
      <w:lvlText w:val="•"/>
      <w:lvlJc w:val="left"/>
      <w:pPr>
        <w:tabs>
          <w:tab w:val="num" w:pos="2160"/>
        </w:tabs>
        <w:ind w:left="2160" w:hanging="360"/>
      </w:pPr>
      <w:rPr>
        <w:rFonts w:ascii="Arial" w:hAnsi="Arial" w:hint="default"/>
      </w:rPr>
    </w:lvl>
    <w:lvl w:ilvl="3" w:tplc="0B88DE1E" w:tentative="1">
      <w:start w:val="1"/>
      <w:numFmt w:val="bullet"/>
      <w:lvlText w:val="•"/>
      <w:lvlJc w:val="left"/>
      <w:pPr>
        <w:tabs>
          <w:tab w:val="num" w:pos="2880"/>
        </w:tabs>
        <w:ind w:left="2880" w:hanging="360"/>
      </w:pPr>
      <w:rPr>
        <w:rFonts w:ascii="Arial" w:hAnsi="Arial" w:hint="default"/>
      </w:rPr>
    </w:lvl>
    <w:lvl w:ilvl="4" w:tplc="C9461B0A" w:tentative="1">
      <w:start w:val="1"/>
      <w:numFmt w:val="bullet"/>
      <w:lvlText w:val="•"/>
      <w:lvlJc w:val="left"/>
      <w:pPr>
        <w:tabs>
          <w:tab w:val="num" w:pos="3600"/>
        </w:tabs>
        <w:ind w:left="3600" w:hanging="360"/>
      </w:pPr>
      <w:rPr>
        <w:rFonts w:ascii="Arial" w:hAnsi="Arial" w:hint="default"/>
      </w:rPr>
    </w:lvl>
    <w:lvl w:ilvl="5" w:tplc="BC360FDA" w:tentative="1">
      <w:start w:val="1"/>
      <w:numFmt w:val="bullet"/>
      <w:lvlText w:val="•"/>
      <w:lvlJc w:val="left"/>
      <w:pPr>
        <w:tabs>
          <w:tab w:val="num" w:pos="4320"/>
        </w:tabs>
        <w:ind w:left="4320" w:hanging="360"/>
      </w:pPr>
      <w:rPr>
        <w:rFonts w:ascii="Arial" w:hAnsi="Arial" w:hint="default"/>
      </w:rPr>
    </w:lvl>
    <w:lvl w:ilvl="6" w:tplc="7D8A9308" w:tentative="1">
      <w:start w:val="1"/>
      <w:numFmt w:val="bullet"/>
      <w:lvlText w:val="•"/>
      <w:lvlJc w:val="left"/>
      <w:pPr>
        <w:tabs>
          <w:tab w:val="num" w:pos="5040"/>
        </w:tabs>
        <w:ind w:left="5040" w:hanging="360"/>
      </w:pPr>
      <w:rPr>
        <w:rFonts w:ascii="Arial" w:hAnsi="Arial" w:hint="default"/>
      </w:rPr>
    </w:lvl>
    <w:lvl w:ilvl="7" w:tplc="2758AC60" w:tentative="1">
      <w:start w:val="1"/>
      <w:numFmt w:val="bullet"/>
      <w:lvlText w:val="•"/>
      <w:lvlJc w:val="left"/>
      <w:pPr>
        <w:tabs>
          <w:tab w:val="num" w:pos="5760"/>
        </w:tabs>
        <w:ind w:left="5760" w:hanging="360"/>
      </w:pPr>
      <w:rPr>
        <w:rFonts w:ascii="Arial" w:hAnsi="Arial" w:hint="default"/>
      </w:rPr>
    </w:lvl>
    <w:lvl w:ilvl="8" w:tplc="85E40F74"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DDF"/>
    <w:rsid w:val="0000109F"/>
    <w:rsid w:val="00001AAE"/>
    <w:rsid w:val="00006E42"/>
    <w:rsid w:val="00007C30"/>
    <w:rsid w:val="00011265"/>
    <w:rsid w:val="00011365"/>
    <w:rsid w:val="00011A34"/>
    <w:rsid w:val="00012431"/>
    <w:rsid w:val="0001276D"/>
    <w:rsid w:val="00012D71"/>
    <w:rsid w:val="000137F6"/>
    <w:rsid w:val="000168D3"/>
    <w:rsid w:val="00016EF9"/>
    <w:rsid w:val="00022975"/>
    <w:rsid w:val="00023E60"/>
    <w:rsid w:val="0002420E"/>
    <w:rsid w:val="000264B5"/>
    <w:rsid w:val="00032D09"/>
    <w:rsid w:val="0003342C"/>
    <w:rsid w:val="00033588"/>
    <w:rsid w:val="0003358C"/>
    <w:rsid w:val="00036531"/>
    <w:rsid w:val="00041883"/>
    <w:rsid w:val="000453E2"/>
    <w:rsid w:val="00046DD9"/>
    <w:rsid w:val="00047F81"/>
    <w:rsid w:val="0005047F"/>
    <w:rsid w:val="00050B0C"/>
    <w:rsid w:val="00051477"/>
    <w:rsid w:val="000525EF"/>
    <w:rsid w:val="00052764"/>
    <w:rsid w:val="00055D91"/>
    <w:rsid w:val="00063A51"/>
    <w:rsid w:val="00070859"/>
    <w:rsid w:val="000722E0"/>
    <w:rsid w:val="00073698"/>
    <w:rsid w:val="00075B25"/>
    <w:rsid w:val="00075E58"/>
    <w:rsid w:val="00076D0A"/>
    <w:rsid w:val="000770E4"/>
    <w:rsid w:val="000775F8"/>
    <w:rsid w:val="00077DAE"/>
    <w:rsid w:val="00077FE1"/>
    <w:rsid w:val="000812A6"/>
    <w:rsid w:val="00081DFF"/>
    <w:rsid w:val="0009181C"/>
    <w:rsid w:val="00094BC0"/>
    <w:rsid w:val="00096436"/>
    <w:rsid w:val="00096C03"/>
    <w:rsid w:val="000A3692"/>
    <w:rsid w:val="000A6450"/>
    <w:rsid w:val="000A7549"/>
    <w:rsid w:val="000B0753"/>
    <w:rsid w:val="000B236E"/>
    <w:rsid w:val="000B2EB1"/>
    <w:rsid w:val="000B4258"/>
    <w:rsid w:val="000C14C7"/>
    <w:rsid w:val="000C1BA3"/>
    <w:rsid w:val="000C1F9A"/>
    <w:rsid w:val="000C692D"/>
    <w:rsid w:val="000C7D38"/>
    <w:rsid w:val="000D29A8"/>
    <w:rsid w:val="000D2FDC"/>
    <w:rsid w:val="000D4AA7"/>
    <w:rsid w:val="000D5845"/>
    <w:rsid w:val="000D6C11"/>
    <w:rsid w:val="000D6E32"/>
    <w:rsid w:val="000E31A0"/>
    <w:rsid w:val="000E354F"/>
    <w:rsid w:val="000E6CE4"/>
    <w:rsid w:val="000F2132"/>
    <w:rsid w:val="000F59C2"/>
    <w:rsid w:val="000F61F3"/>
    <w:rsid w:val="00100010"/>
    <w:rsid w:val="00103D2D"/>
    <w:rsid w:val="001077C0"/>
    <w:rsid w:val="00111F38"/>
    <w:rsid w:val="00113FB1"/>
    <w:rsid w:val="0011453F"/>
    <w:rsid w:val="001161B8"/>
    <w:rsid w:val="00117A54"/>
    <w:rsid w:val="00125334"/>
    <w:rsid w:val="00130682"/>
    <w:rsid w:val="00135B6A"/>
    <w:rsid w:val="00136402"/>
    <w:rsid w:val="001367C0"/>
    <w:rsid w:val="0014115F"/>
    <w:rsid w:val="001429C6"/>
    <w:rsid w:val="001430A1"/>
    <w:rsid w:val="001465A9"/>
    <w:rsid w:val="00154586"/>
    <w:rsid w:val="00156ACD"/>
    <w:rsid w:val="00163A46"/>
    <w:rsid w:val="00165668"/>
    <w:rsid w:val="00165D67"/>
    <w:rsid w:val="00170EB2"/>
    <w:rsid w:val="00171905"/>
    <w:rsid w:val="00172F75"/>
    <w:rsid w:val="00180F46"/>
    <w:rsid w:val="00182277"/>
    <w:rsid w:val="00183260"/>
    <w:rsid w:val="00183353"/>
    <w:rsid w:val="00186111"/>
    <w:rsid w:val="00187B56"/>
    <w:rsid w:val="0019124C"/>
    <w:rsid w:val="00193F2F"/>
    <w:rsid w:val="00193F3A"/>
    <w:rsid w:val="00194D02"/>
    <w:rsid w:val="001978E2"/>
    <w:rsid w:val="001A05E6"/>
    <w:rsid w:val="001A326F"/>
    <w:rsid w:val="001B7EED"/>
    <w:rsid w:val="001C0A51"/>
    <w:rsid w:val="001C1456"/>
    <w:rsid w:val="001C1EB5"/>
    <w:rsid w:val="001C3365"/>
    <w:rsid w:val="001C3695"/>
    <w:rsid w:val="001C3BDF"/>
    <w:rsid w:val="001C5554"/>
    <w:rsid w:val="001C62D2"/>
    <w:rsid w:val="001C6A00"/>
    <w:rsid w:val="001D0A40"/>
    <w:rsid w:val="001D167E"/>
    <w:rsid w:val="001D2E28"/>
    <w:rsid w:val="001D2F7D"/>
    <w:rsid w:val="001D37FA"/>
    <w:rsid w:val="001D6A5F"/>
    <w:rsid w:val="001D77BF"/>
    <w:rsid w:val="001E0664"/>
    <w:rsid w:val="001E42E4"/>
    <w:rsid w:val="001E584A"/>
    <w:rsid w:val="001E6700"/>
    <w:rsid w:val="001F07BA"/>
    <w:rsid w:val="001F3A00"/>
    <w:rsid w:val="001F3B69"/>
    <w:rsid w:val="001F75A8"/>
    <w:rsid w:val="002025AD"/>
    <w:rsid w:val="0020489E"/>
    <w:rsid w:val="00206A8B"/>
    <w:rsid w:val="00206BC8"/>
    <w:rsid w:val="0021186A"/>
    <w:rsid w:val="00212D21"/>
    <w:rsid w:val="00213DB9"/>
    <w:rsid w:val="00217690"/>
    <w:rsid w:val="00222065"/>
    <w:rsid w:val="002235FE"/>
    <w:rsid w:val="00231133"/>
    <w:rsid w:val="00231BDC"/>
    <w:rsid w:val="002401F2"/>
    <w:rsid w:val="0024147E"/>
    <w:rsid w:val="002427FD"/>
    <w:rsid w:val="00247D86"/>
    <w:rsid w:val="00247F0C"/>
    <w:rsid w:val="00251E00"/>
    <w:rsid w:val="00252E35"/>
    <w:rsid w:val="002542CF"/>
    <w:rsid w:val="0025733B"/>
    <w:rsid w:val="00257833"/>
    <w:rsid w:val="00260B57"/>
    <w:rsid w:val="00261821"/>
    <w:rsid w:val="00263CC2"/>
    <w:rsid w:val="00266081"/>
    <w:rsid w:val="002671D9"/>
    <w:rsid w:val="00270F2E"/>
    <w:rsid w:val="00273519"/>
    <w:rsid w:val="00273F44"/>
    <w:rsid w:val="0027414E"/>
    <w:rsid w:val="00280AFC"/>
    <w:rsid w:val="002814D2"/>
    <w:rsid w:val="00282EC5"/>
    <w:rsid w:val="002853B8"/>
    <w:rsid w:val="00286FE7"/>
    <w:rsid w:val="00291CEE"/>
    <w:rsid w:val="00292912"/>
    <w:rsid w:val="0029653F"/>
    <w:rsid w:val="00296F32"/>
    <w:rsid w:val="002971C2"/>
    <w:rsid w:val="002A1D4F"/>
    <w:rsid w:val="002A4016"/>
    <w:rsid w:val="002A542C"/>
    <w:rsid w:val="002B2A4D"/>
    <w:rsid w:val="002B2E69"/>
    <w:rsid w:val="002B3F02"/>
    <w:rsid w:val="002B6B18"/>
    <w:rsid w:val="002B7A6A"/>
    <w:rsid w:val="002C0422"/>
    <w:rsid w:val="002C32B5"/>
    <w:rsid w:val="002C37E6"/>
    <w:rsid w:val="002C4B5D"/>
    <w:rsid w:val="002D14D1"/>
    <w:rsid w:val="002D37DB"/>
    <w:rsid w:val="002D5BF5"/>
    <w:rsid w:val="002D7E9B"/>
    <w:rsid w:val="002E191D"/>
    <w:rsid w:val="002E2A26"/>
    <w:rsid w:val="002E2B25"/>
    <w:rsid w:val="002F0421"/>
    <w:rsid w:val="002F3CCD"/>
    <w:rsid w:val="002F5029"/>
    <w:rsid w:val="002F5FB7"/>
    <w:rsid w:val="002F6EA3"/>
    <w:rsid w:val="002F795D"/>
    <w:rsid w:val="003008A6"/>
    <w:rsid w:val="0030115F"/>
    <w:rsid w:val="0030775E"/>
    <w:rsid w:val="00307AAF"/>
    <w:rsid w:val="00314892"/>
    <w:rsid w:val="00315DBB"/>
    <w:rsid w:val="00315F2C"/>
    <w:rsid w:val="003168C4"/>
    <w:rsid w:val="00317D18"/>
    <w:rsid w:val="0032028C"/>
    <w:rsid w:val="003208C7"/>
    <w:rsid w:val="00322865"/>
    <w:rsid w:val="00325971"/>
    <w:rsid w:val="00331138"/>
    <w:rsid w:val="003359DC"/>
    <w:rsid w:val="003371FB"/>
    <w:rsid w:val="00342133"/>
    <w:rsid w:val="003424B8"/>
    <w:rsid w:val="003429FB"/>
    <w:rsid w:val="00342FE9"/>
    <w:rsid w:val="00343D0D"/>
    <w:rsid w:val="003444C9"/>
    <w:rsid w:val="003454B6"/>
    <w:rsid w:val="00350210"/>
    <w:rsid w:val="00351034"/>
    <w:rsid w:val="003514D4"/>
    <w:rsid w:val="00353243"/>
    <w:rsid w:val="003547C8"/>
    <w:rsid w:val="00360094"/>
    <w:rsid w:val="00360DF1"/>
    <w:rsid w:val="00360E0B"/>
    <w:rsid w:val="0036247B"/>
    <w:rsid w:val="0036358F"/>
    <w:rsid w:val="00366E6E"/>
    <w:rsid w:val="0036702C"/>
    <w:rsid w:val="00367155"/>
    <w:rsid w:val="00374522"/>
    <w:rsid w:val="003754AB"/>
    <w:rsid w:val="00377D27"/>
    <w:rsid w:val="003824E7"/>
    <w:rsid w:val="003832F0"/>
    <w:rsid w:val="003848AE"/>
    <w:rsid w:val="00387BFF"/>
    <w:rsid w:val="00391625"/>
    <w:rsid w:val="00392CC9"/>
    <w:rsid w:val="00394604"/>
    <w:rsid w:val="003951CE"/>
    <w:rsid w:val="00395CE3"/>
    <w:rsid w:val="003971B9"/>
    <w:rsid w:val="003971D3"/>
    <w:rsid w:val="003A1D2C"/>
    <w:rsid w:val="003A4C0A"/>
    <w:rsid w:val="003A73FE"/>
    <w:rsid w:val="003A75E2"/>
    <w:rsid w:val="003B02D0"/>
    <w:rsid w:val="003B194D"/>
    <w:rsid w:val="003B49E7"/>
    <w:rsid w:val="003B6123"/>
    <w:rsid w:val="003B64A3"/>
    <w:rsid w:val="003B66A0"/>
    <w:rsid w:val="003C06D9"/>
    <w:rsid w:val="003C4574"/>
    <w:rsid w:val="003D37E1"/>
    <w:rsid w:val="003E047D"/>
    <w:rsid w:val="003E13AA"/>
    <w:rsid w:val="003E258B"/>
    <w:rsid w:val="003E5DDC"/>
    <w:rsid w:val="003E7BFA"/>
    <w:rsid w:val="003F24A0"/>
    <w:rsid w:val="003F29DD"/>
    <w:rsid w:val="003F45AC"/>
    <w:rsid w:val="003F5E2F"/>
    <w:rsid w:val="003F6819"/>
    <w:rsid w:val="003F75DB"/>
    <w:rsid w:val="00400CA9"/>
    <w:rsid w:val="0040132D"/>
    <w:rsid w:val="004015AD"/>
    <w:rsid w:val="0040199A"/>
    <w:rsid w:val="00401BCD"/>
    <w:rsid w:val="004027EB"/>
    <w:rsid w:val="00402DC8"/>
    <w:rsid w:val="004070DD"/>
    <w:rsid w:val="00407A72"/>
    <w:rsid w:val="00407EAB"/>
    <w:rsid w:val="00411300"/>
    <w:rsid w:val="00413B5B"/>
    <w:rsid w:val="00413F9B"/>
    <w:rsid w:val="00424C5A"/>
    <w:rsid w:val="00425E8A"/>
    <w:rsid w:val="00426D86"/>
    <w:rsid w:val="00430288"/>
    <w:rsid w:val="00430EBE"/>
    <w:rsid w:val="00432042"/>
    <w:rsid w:val="00432725"/>
    <w:rsid w:val="004344EB"/>
    <w:rsid w:val="00434C23"/>
    <w:rsid w:val="004373CC"/>
    <w:rsid w:val="004417B1"/>
    <w:rsid w:val="00441EC6"/>
    <w:rsid w:val="00443242"/>
    <w:rsid w:val="00444955"/>
    <w:rsid w:val="00447B2D"/>
    <w:rsid w:val="00453820"/>
    <w:rsid w:val="00453BEB"/>
    <w:rsid w:val="00455031"/>
    <w:rsid w:val="004575EC"/>
    <w:rsid w:val="004619F3"/>
    <w:rsid w:val="00462341"/>
    <w:rsid w:val="0046248E"/>
    <w:rsid w:val="00462A8F"/>
    <w:rsid w:val="00464598"/>
    <w:rsid w:val="00466D8C"/>
    <w:rsid w:val="00467B63"/>
    <w:rsid w:val="00471313"/>
    <w:rsid w:val="0047348B"/>
    <w:rsid w:val="004736EA"/>
    <w:rsid w:val="00473CAE"/>
    <w:rsid w:val="004742CD"/>
    <w:rsid w:val="004778A5"/>
    <w:rsid w:val="004862F8"/>
    <w:rsid w:val="00487614"/>
    <w:rsid w:val="00487A43"/>
    <w:rsid w:val="004939C9"/>
    <w:rsid w:val="00493A8A"/>
    <w:rsid w:val="00494668"/>
    <w:rsid w:val="00496D86"/>
    <w:rsid w:val="00496DA4"/>
    <w:rsid w:val="00497725"/>
    <w:rsid w:val="004A10FB"/>
    <w:rsid w:val="004A3C83"/>
    <w:rsid w:val="004A44AD"/>
    <w:rsid w:val="004A5DFB"/>
    <w:rsid w:val="004A79D4"/>
    <w:rsid w:val="004A7CB7"/>
    <w:rsid w:val="004B32E5"/>
    <w:rsid w:val="004B4370"/>
    <w:rsid w:val="004B4766"/>
    <w:rsid w:val="004B48F4"/>
    <w:rsid w:val="004C038F"/>
    <w:rsid w:val="004C0CBD"/>
    <w:rsid w:val="004C3F55"/>
    <w:rsid w:val="004C4086"/>
    <w:rsid w:val="004C7E89"/>
    <w:rsid w:val="004D24BF"/>
    <w:rsid w:val="004D5744"/>
    <w:rsid w:val="004E3F0F"/>
    <w:rsid w:val="004E4F3D"/>
    <w:rsid w:val="004E7165"/>
    <w:rsid w:val="004E7E49"/>
    <w:rsid w:val="004F3639"/>
    <w:rsid w:val="004F5A2A"/>
    <w:rsid w:val="004F66C5"/>
    <w:rsid w:val="004F6E5C"/>
    <w:rsid w:val="005053C8"/>
    <w:rsid w:val="0050553D"/>
    <w:rsid w:val="005064E3"/>
    <w:rsid w:val="00506FDD"/>
    <w:rsid w:val="00510261"/>
    <w:rsid w:val="005115C4"/>
    <w:rsid w:val="00512004"/>
    <w:rsid w:val="005129C9"/>
    <w:rsid w:val="00514E76"/>
    <w:rsid w:val="00517B51"/>
    <w:rsid w:val="00520852"/>
    <w:rsid w:val="0052282B"/>
    <w:rsid w:val="005234D4"/>
    <w:rsid w:val="0052375D"/>
    <w:rsid w:val="00523D53"/>
    <w:rsid w:val="00525D5F"/>
    <w:rsid w:val="005356E4"/>
    <w:rsid w:val="00540DC8"/>
    <w:rsid w:val="00545507"/>
    <w:rsid w:val="00553520"/>
    <w:rsid w:val="00557E56"/>
    <w:rsid w:val="005645D2"/>
    <w:rsid w:val="00564F21"/>
    <w:rsid w:val="0056542D"/>
    <w:rsid w:val="0056627D"/>
    <w:rsid w:val="0057056B"/>
    <w:rsid w:val="0057133B"/>
    <w:rsid w:val="00572AF3"/>
    <w:rsid w:val="005753B6"/>
    <w:rsid w:val="005777A2"/>
    <w:rsid w:val="005818B6"/>
    <w:rsid w:val="0058527F"/>
    <w:rsid w:val="00586634"/>
    <w:rsid w:val="00593011"/>
    <w:rsid w:val="00593C6A"/>
    <w:rsid w:val="00595152"/>
    <w:rsid w:val="00595843"/>
    <w:rsid w:val="00597786"/>
    <w:rsid w:val="005A3DDF"/>
    <w:rsid w:val="005A40BB"/>
    <w:rsid w:val="005A7F4B"/>
    <w:rsid w:val="005B00FA"/>
    <w:rsid w:val="005B4897"/>
    <w:rsid w:val="005B49FF"/>
    <w:rsid w:val="005B6B65"/>
    <w:rsid w:val="005C07BA"/>
    <w:rsid w:val="005C0A52"/>
    <w:rsid w:val="005C4705"/>
    <w:rsid w:val="005C6783"/>
    <w:rsid w:val="005C6B21"/>
    <w:rsid w:val="005C6F8E"/>
    <w:rsid w:val="005D4AEB"/>
    <w:rsid w:val="005E0382"/>
    <w:rsid w:val="005E15F7"/>
    <w:rsid w:val="005E17F8"/>
    <w:rsid w:val="005E217C"/>
    <w:rsid w:val="005E3149"/>
    <w:rsid w:val="005E74F2"/>
    <w:rsid w:val="005E7749"/>
    <w:rsid w:val="005F0CA9"/>
    <w:rsid w:val="005F3BFC"/>
    <w:rsid w:val="005F5714"/>
    <w:rsid w:val="005F62EE"/>
    <w:rsid w:val="005F7677"/>
    <w:rsid w:val="005F7E20"/>
    <w:rsid w:val="00602193"/>
    <w:rsid w:val="0060252F"/>
    <w:rsid w:val="00603575"/>
    <w:rsid w:val="00604AB8"/>
    <w:rsid w:val="00605C95"/>
    <w:rsid w:val="0061059F"/>
    <w:rsid w:val="00613EE5"/>
    <w:rsid w:val="00614327"/>
    <w:rsid w:val="00616356"/>
    <w:rsid w:val="006163A2"/>
    <w:rsid w:val="0061714B"/>
    <w:rsid w:val="00617D6C"/>
    <w:rsid w:val="00617FCD"/>
    <w:rsid w:val="00620598"/>
    <w:rsid w:val="00622397"/>
    <w:rsid w:val="00623A6A"/>
    <w:rsid w:val="006252B1"/>
    <w:rsid w:val="006278DC"/>
    <w:rsid w:val="006279DF"/>
    <w:rsid w:val="0063105D"/>
    <w:rsid w:val="00632965"/>
    <w:rsid w:val="00632ACB"/>
    <w:rsid w:val="0063390D"/>
    <w:rsid w:val="00636016"/>
    <w:rsid w:val="006361DE"/>
    <w:rsid w:val="006367C7"/>
    <w:rsid w:val="00637297"/>
    <w:rsid w:val="0063740C"/>
    <w:rsid w:val="00640D3B"/>
    <w:rsid w:val="00642C1D"/>
    <w:rsid w:val="00642E36"/>
    <w:rsid w:val="00644531"/>
    <w:rsid w:val="0064556F"/>
    <w:rsid w:val="00650293"/>
    <w:rsid w:val="006528BC"/>
    <w:rsid w:val="00653D9F"/>
    <w:rsid w:val="00655529"/>
    <w:rsid w:val="00656752"/>
    <w:rsid w:val="00656AA7"/>
    <w:rsid w:val="00662BF4"/>
    <w:rsid w:val="00663FD7"/>
    <w:rsid w:val="00670E99"/>
    <w:rsid w:val="00672D1A"/>
    <w:rsid w:val="00674178"/>
    <w:rsid w:val="00675880"/>
    <w:rsid w:val="00682288"/>
    <w:rsid w:val="00684711"/>
    <w:rsid w:val="0068719F"/>
    <w:rsid w:val="00691838"/>
    <w:rsid w:val="00691D1B"/>
    <w:rsid w:val="00692C3E"/>
    <w:rsid w:val="00693AC1"/>
    <w:rsid w:val="00696B1E"/>
    <w:rsid w:val="0069753C"/>
    <w:rsid w:val="006A0B12"/>
    <w:rsid w:val="006A19F3"/>
    <w:rsid w:val="006B1176"/>
    <w:rsid w:val="006B2DD8"/>
    <w:rsid w:val="006B5323"/>
    <w:rsid w:val="006B780F"/>
    <w:rsid w:val="006B796F"/>
    <w:rsid w:val="006C0E6B"/>
    <w:rsid w:val="006C346D"/>
    <w:rsid w:val="006C36DA"/>
    <w:rsid w:val="006C51E5"/>
    <w:rsid w:val="006D1E97"/>
    <w:rsid w:val="006D618F"/>
    <w:rsid w:val="006D697F"/>
    <w:rsid w:val="006D7EE4"/>
    <w:rsid w:val="006E27B9"/>
    <w:rsid w:val="006E38C7"/>
    <w:rsid w:val="006E3A3D"/>
    <w:rsid w:val="006E61C2"/>
    <w:rsid w:val="006E7664"/>
    <w:rsid w:val="006F2A14"/>
    <w:rsid w:val="006F329C"/>
    <w:rsid w:val="006F38BB"/>
    <w:rsid w:val="006F5175"/>
    <w:rsid w:val="006F7972"/>
    <w:rsid w:val="0070059A"/>
    <w:rsid w:val="00700A94"/>
    <w:rsid w:val="00700CD5"/>
    <w:rsid w:val="00702FF1"/>
    <w:rsid w:val="007032FA"/>
    <w:rsid w:val="00705B9F"/>
    <w:rsid w:val="007061E8"/>
    <w:rsid w:val="00707BFF"/>
    <w:rsid w:val="007157A7"/>
    <w:rsid w:val="00716416"/>
    <w:rsid w:val="00720B4F"/>
    <w:rsid w:val="0072310B"/>
    <w:rsid w:val="0072319D"/>
    <w:rsid w:val="0072347E"/>
    <w:rsid w:val="00724094"/>
    <w:rsid w:val="00724AB4"/>
    <w:rsid w:val="00730EE7"/>
    <w:rsid w:val="00731F1E"/>
    <w:rsid w:val="0073235E"/>
    <w:rsid w:val="007335EC"/>
    <w:rsid w:val="00737F96"/>
    <w:rsid w:val="0074359D"/>
    <w:rsid w:val="00743E48"/>
    <w:rsid w:val="007443AF"/>
    <w:rsid w:val="00745CFA"/>
    <w:rsid w:val="00750819"/>
    <w:rsid w:val="00752929"/>
    <w:rsid w:val="00757C93"/>
    <w:rsid w:val="00760D76"/>
    <w:rsid w:val="00761F80"/>
    <w:rsid w:val="00762812"/>
    <w:rsid w:val="007727F9"/>
    <w:rsid w:val="00783B2C"/>
    <w:rsid w:val="00784E9C"/>
    <w:rsid w:val="0078791C"/>
    <w:rsid w:val="007907EF"/>
    <w:rsid w:val="00791571"/>
    <w:rsid w:val="00794352"/>
    <w:rsid w:val="00796656"/>
    <w:rsid w:val="00797851"/>
    <w:rsid w:val="00797D2A"/>
    <w:rsid w:val="007A0DCD"/>
    <w:rsid w:val="007A2651"/>
    <w:rsid w:val="007A49CE"/>
    <w:rsid w:val="007A4A06"/>
    <w:rsid w:val="007A7232"/>
    <w:rsid w:val="007B0064"/>
    <w:rsid w:val="007B2F47"/>
    <w:rsid w:val="007B578B"/>
    <w:rsid w:val="007C0129"/>
    <w:rsid w:val="007C18E4"/>
    <w:rsid w:val="007C3E2F"/>
    <w:rsid w:val="007C4846"/>
    <w:rsid w:val="007C6F11"/>
    <w:rsid w:val="007C779D"/>
    <w:rsid w:val="007D11E5"/>
    <w:rsid w:val="007D2B18"/>
    <w:rsid w:val="007D5BAA"/>
    <w:rsid w:val="007D6054"/>
    <w:rsid w:val="007D6C93"/>
    <w:rsid w:val="007D7E3F"/>
    <w:rsid w:val="007D7EF8"/>
    <w:rsid w:val="007E2826"/>
    <w:rsid w:val="007E2CAC"/>
    <w:rsid w:val="007E4EBE"/>
    <w:rsid w:val="007E6824"/>
    <w:rsid w:val="007F1D47"/>
    <w:rsid w:val="007F22C6"/>
    <w:rsid w:val="007F78E3"/>
    <w:rsid w:val="008006B6"/>
    <w:rsid w:val="00801B26"/>
    <w:rsid w:val="00801BCB"/>
    <w:rsid w:val="00801C07"/>
    <w:rsid w:val="00804866"/>
    <w:rsid w:val="00805CD0"/>
    <w:rsid w:val="00811180"/>
    <w:rsid w:val="00811CF6"/>
    <w:rsid w:val="00811D21"/>
    <w:rsid w:val="00813351"/>
    <w:rsid w:val="008160A6"/>
    <w:rsid w:val="00817E69"/>
    <w:rsid w:val="00822256"/>
    <w:rsid w:val="00831D13"/>
    <w:rsid w:val="00836EE0"/>
    <w:rsid w:val="008376EF"/>
    <w:rsid w:val="00842959"/>
    <w:rsid w:val="008439AA"/>
    <w:rsid w:val="00844E7C"/>
    <w:rsid w:val="00844FAA"/>
    <w:rsid w:val="00846317"/>
    <w:rsid w:val="0085339A"/>
    <w:rsid w:val="008535EF"/>
    <w:rsid w:val="00856449"/>
    <w:rsid w:val="00856733"/>
    <w:rsid w:val="0085673C"/>
    <w:rsid w:val="00857AF1"/>
    <w:rsid w:val="00860813"/>
    <w:rsid w:val="00860A41"/>
    <w:rsid w:val="00861751"/>
    <w:rsid w:val="00864791"/>
    <w:rsid w:val="00865411"/>
    <w:rsid w:val="00865966"/>
    <w:rsid w:val="008704BD"/>
    <w:rsid w:val="00871E91"/>
    <w:rsid w:val="00874AAA"/>
    <w:rsid w:val="00874D16"/>
    <w:rsid w:val="00876C96"/>
    <w:rsid w:val="0088033E"/>
    <w:rsid w:val="008823C3"/>
    <w:rsid w:val="008846AC"/>
    <w:rsid w:val="00884BB9"/>
    <w:rsid w:val="00885C32"/>
    <w:rsid w:val="00890091"/>
    <w:rsid w:val="0089045E"/>
    <w:rsid w:val="008A1208"/>
    <w:rsid w:val="008A67E5"/>
    <w:rsid w:val="008B0D49"/>
    <w:rsid w:val="008B2D30"/>
    <w:rsid w:val="008B4F1E"/>
    <w:rsid w:val="008B522B"/>
    <w:rsid w:val="008B5875"/>
    <w:rsid w:val="008B590B"/>
    <w:rsid w:val="008B59C4"/>
    <w:rsid w:val="008B5DBE"/>
    <w:rsid w:val="008B6425"/>
    <w:rsid w:val="008B796D"/>
    <w:rsid w:val="008C0B18"/>
    <w:rsid w:val="008C158F"/>
    <w:rsid w:val="008C3B1D"/>
    <w:rsid w:val="008C514D"/>
    <w:rsid w:val="008D2423"/>
    <w:rsid w:val="008E075E"/>
    <w:rsid w:val="008E3864"/>
    <w:rsid w:val="008E597E"/>
    <w:rsid w:val="008F36D2"/>
    <w:rsid w:val="008F3B35"/>
    <w:rsid w:val="008F7C2E"/>
    <w:rsid w:val="009011F7"/>
    <w:rsid w:val="0090694B"/>
    <w:rsid w:val="00907FD0"/>
    <w:rsid w:val="0091042C"/>
    <w:rsid w:val="00914A26"/>
    <w:rsid w:val="00915F00"/>
    <w:rsid w:val="009214C6"/>
    <w:rsid w:val="0092598A"/>
    <w:rsid w:val="0092680D"/>
    <w:rsid w:val="00927DAB"/>
    <w:rsid w:val="00927FEB"/>
    <w:rsid w:val="00930C6E"/>
    <w:rsid w:val="0093413E"/>
    <w:rsid w:val="009354D1"/>
    <w:rsid w:val="009379CE"/>
    <w:rsid w:val="00944344"/>
    <w:rsid w:val="00944CCE"/>
    <w:rsid w:val="00945D60"/>
    <w:rsid w:val="0094683F"/>
    <w:rsid w:val="0094737D"/>
    <w:rsid w:val="00953AB7"/>
    <w:rsid w:val="009561AC"/>
    <w:rsid w:val="0096040F"/>
    <w:rsid w:val="00962001"/>
    <w:rsid w:val="00963490"/>
    <w:rsid w:val="00964A5A"/>
    <w:rsid w:val="00967FA4"/>
    <w:rsid w:val="009708A0"/>
    <w:rsid w:val="00972009"/>
    <w:rsid w:val="00972A5E"/>
    <w:rsid w:val="00976803"/>
    <w:rsid w:val="00977459"/>
    <w:rsid w:val="00980428"/>
    <w:rsid w:val="00982FD9"/>
    <w:rsid w:val="00985A38"/>
    <w:rsid w:val="00985B94"/>
    <w:rsid w:val="00990617"/>
    <w:rsid w:val="0099105F"/>
    <w:rsid w:val="00993AA0"/>
    <w:rsid w:val="009A3884"/>
    <w:rsid w:val="009A4CD4"/>
    <w:rsid w:val="009A55F6"/>
    <w:rsid w:val="009A6414"/>
    <w:rsid w:val="009A70D0"/>
    <w:rsid w:val="009A7204"/>
    <w:rsid w:val="009B0451"/>
    <w:rsid w:val="009B19DE"/>
    <w:rsid w:val="009B2A49"/>
    <w:rsid w:val="009B31F0"/>
    <w:rsid w:val="009B49E2"/>
    <w:rsid w:val="009B78FF"/>
    <w:rsid w:val="009B7B20"/>
    <w:rsid w:val="009C2E15"/>
    <w:rsid w:val="009C6B77"/>
    <w:rsid w:val="009D0426"/>
    <w:rsid w:val="009D085A"/>
    <w:rsid w:val="009D160F"/>
    <w:rsid w:val="009D1734"/>
    <w:rsid w:val="009D2FD7"/>
    <w:rsid w:val="009D3467"/>
    <w:rsid w:val="009D34EE"/>
    <w:rsid w:val="009D4016"/>
    <w:rsid w:val="009D46CB"/>
    <w:rsid w:val="009D4F10"/>
    <w:rsid w:val="009D628D"/>
    <w:rsid w:val="009D7407"/>
    <w:rsid w:val="009D7AC0"/>
    <w:rsid w:val="009E0EE4"/>
    <w:rsid w:val="009E6DF7"/>
    <w:rsid w:val="009F150D"/>
    <w:rsid w:val="009F33E2"/>
    <w:rsid w:val="009F5616"/>
    <w:rsid w:val="009F5735"/>
    <w:rsid w:val="009F57D4"/>
    <w:rsid w:val="009F6A05"/>
    <w:rsid w:val="009F6A87"/>
    <w:rsid w:val="00A02467"/>
    <w:rsid w:val="00A04911"/>
    <w:rsid w:val="00A04A24"/>
    <w:rsid w:val="00A06818"/>
    <w:rsid w:val="00A074BB"/>
    <w:rsid w:val="00A113AF"/>
    <w:rsid w:val="00A117C2"/>
    <w:rsid w:val="00A1181A"/>
    <w:rsid w:val="00A14D10"/>
    <w:rsid w:val="00A15013"/>
    <w:rsid w:val="00A176C1"/>
    <w:rsid w:val="00A2087E"/>
    <w:rsid w:val="00A209FD"/>
    <w:rsid w:val="00A27856"/>
    <w:rsid w:val="00A30C91"/>
    <w:rsid w:val="00A33E22"/>
    <w:rsid w:val="00A41CD7"/>
    <w:rsid w:val="00A45804"/>
    <w:rsid w:val="00A46C9E"/>
    <w:rsid w:val="00A54577"/>
    <w:rsid w:val="00A5551A"/>
    <w:rsid w:val="00A6040A"/>
    <w:rsid w:val="00A61975"/>
    <w:rsid w:val="00A61C77"/>
    <w:rsid w:val="00A62987"/>
    <w:rsid w:val="00A63546"/>
    <w:rsid w:val="00A70915"/>
    <w:rsid w:val="00A71802"/>
    <w:rsid w:val="00A71F87"/>
    <w:rsid w:val="00A72CF9"/>
    <w:rsid w:val="00A7627E"/>
    <w:rsid w:val="00A9089E"/>
    <w:rsid w:val="00A947E9"/>
    <w:rsid w:val="00A958BB"/>
    <w:rsid w:val="00A96092"/>
    <w:rsid w:val="00A97935"/>
    <w:rsid w:val="00AA0278"/>
    <w:rsid w:val="00AA369B"/>
    <w:rsid w:val="00AB0660"/>
    <w:rsid w:val="00AB31F9"/>
    <w:rsid w:val="00AB40AB"/>
    <w:rsid w:val="00AB4FB1"/>
    <w:rsid w:val="00AB787B"/>
    <w:rsid w:val="00AC3607"/>
    <w:rsid w:val="00AD0069"/>
    <w:rsid w:val="00AD015E"/>
    <w:rsid w:val="00AD7F10"/>
    <w:rsid w:val="00AE031C"/>
    <w:rsid w:val="00AE2AEF"/>
    <w:rsid w:val="00AE4C44"/>
    <w:rsid w:val="00AE5AE1"/>
    <w:rsid w:val="00AE7589"/>
    <w:rsid w:val="00AE7F63"/>
    <w:rsid w:val="00AF0244"/>
    <w:rsid w:val="00AF494D"/>
    <w:rsid w:val="00AF4D4E"/>
    <w:rsid w:val="00B00FBD"/>
    <w:rsid w:val="00B01167"/>
    <w:rsid w:val="00B04CA9"/>
    <w:rsid w:val="00B056D9"/>
    <w:rsid w:val="00B05745"/>
    <w:rsid w:val="00B07FE6"/>
    <w:rsid w:val="00B12308"/>
    <w:rsid w:val="00B15DF1"/>
    <w:rsid w:val="00B164E7"/>
    <w:rsid w:val="00B200AA"/>
    <w:rsid w:val="00B203C3"/>
    <w:rsid w:val="00B207C8"/>
    <w:rsid w:val="00B21B63"/>
    <w:rsid w:val="00B22830"/>
    <w:rsid w:val="00B23F44"/>
    <w:rsid w:val="00B25F5E"/>
    <w:rsid w:val="00B26A27"/>
    <w:rsid w:val="00B2779A"/>
    <w:rsid w:val="00B3013F"/>
    <w:rsid w:val="00B34A6E"/>
    <w:rsid w:val="00B357BB"/>
    <w:rsid w:val="00B36618"/>
    <w:rsid w:val="00B37F25"/>
    <w:rsid w:val="00B41EC6"/>
    <w:rsid w:val="00B47F34"/>
    <w:rsid w:val="00B50D04"/>
    <w:rsid w:val="00B548E6"/>
    <w:rsid w:val="00B556F3"/>
    <w:rsid w:val="00B6101D"/>
    <w:rsid w:val="00B6302E"/>
    <w:rsid w:val="00B6646D"/>
    <w:rsid w:val="00B666AD"/>
    <w:rsid w:val="00B674C3"/>
    <w:rsid w:val="00B762DA"/>
    <w:rsid w:val="00B76982"/>
    <w:rsid w:val="00B86162"/>
    <w:rsid w:val="00B86387"/>
    <w:rsid w:val="00B86EEC"/>
    <w:rsid w:val="00B879C7"/>
    <w:rsid w:val="00B87F21"/>
    <w:rsid w:val="00B914EE"/>
    <w:rsid w:val="00B91B67"/>
    <w:rsid w:val="00B92BB2"/>
    <w:rsid w:val="00B9376C"/>
    <w:rsid w:val="00B94095"/>
    <w:rsid w:val="00B97259"/>
    <w:rsid w:val="00B97EAC"/>
    <w:rsid w:val="00BA3F62"/>
    <w:rsid w:val="00BA45C4"/>
    <w:rsid w:val="00BA5429"/>
    <w:rsid w:val="00BA5D93"/>
    <w:rsid w:val="00BA7D9B"/>
    <w:rsid w:val="00BB17BE"/>
    <w:rsid w:val="00BB1C47"/>
    <w:rsid w:val="00BB5CAA"/>
    <w:rsid w:val="00BB6D96"/>
    <w:rsid w:val="00BB7148"/>
    <w:rsid w:val="00BB727C"/>
    <w:rsid w:val="00BC0890"/>
    <w:rsid w:val="00BC29F7"/>
    <w:rsid w:val="00BC3E30"/>
    <w:rsid w:val="00BC4225"/>
    <w:rsid w:val="00BC73E5"/>
    <w:rsid w:val="00BD137C"/>
    <w:rsid w:val="00BD14FC"/>
    <w:rsid w:val="00BD30B5"/>
    <w:rsid w:val="00BD3461"/>
    <w:rsid w:val="00BD3A2E"/>
    <w:rsid w:val="00BD3CC6"/>
    <w:rsid w:val="00BD3FC0"/>
    <w:rsid w:val="00BE1236"/>
    <w:rsid w:val="00BE5FA7"/>
    <w:rsid w:val="00BE65F6"/>
    <w:rsid w:val="00BF10DA"/>
    <w:rsid w:val="00BF3147"/>
    <w:rsid w:val="00BF36DC"/>
    <w:rsid w:val="00BF5F0F"/>
    <w:rsid w:val="00BF6296"/>
    <w:rsid w:val="00C007B0"/>
    <w:rsid w:val="00C00DB2"/>
    <w:rsid w:val="00C05376"/>
    <w:rsid w:val="00C1366A"/>
    <w:rsid w:val="00C17552"/>
    <w:rsid w:val="00C17994"/>
    <w:rsid w:val="00C21846"/>
    <w:rsid w:val="00C21DF3"/>
    <w:rsid w:val="00C22C7B"/>
    <w:rsid w:val="00C261D0"/>
    <w:rsid w:val="00C26BDF"/>
    <w:rsid w:val="00C33537"/>
    <w:rsid w:val="00C34A5C"/>
    <w:rsid w:val="00C35E96"/>
    <w:rsid w:val="00C37CB2"/>
    <w:rsid w:val="00C418AB"/>
    <w:rsid w:val="00C4394C"/>
    <w:rsid w:val="00C4525D"/>
    <w:rsid w:val="00C46062"/>
    <w:rsid w:val="00C47914"/>
    <w:rsid w:val="00C47CAB"/>
    <w:rsid w:val="00C50938"/>
    <w:rsid w:val="00C51CC6"/>
    <w:rsid w:val="00C5225F"/>
    <w:rsid w:val="00C53552"/>
    <w:rsid w:val="00C551B7"/>
    <w:rsid w:val="00C55BFC"/>
    <w:rsid w:val="00C57F51"/>
    <w:rsid w:val="00C601C8"/>
    <w:rsid w:val="00C617EA"/>
    <w:rsid w:val="00C62210"/>
    <w:rsid w:val="00C66AC3"/>
    <w:rsid w:val="00C66F47"/>
    <w:rsid w:val="00C72C87"/>
    <w:rsid w:val="00C75A47"/>
    <w:rsid w:val="00C82D65"/>
    <w:rsid w:val="00C83126"/>
    <w:rsid w:val="00C84D77"/>
    <w:rsid w:val="00C92B86"/>
    <w:rsid w:val="00C94ED8"/>
    <w:rsid w:val="00C9545A"/>
    <w:rsid w:val="00CA1647"/>
    <w:rsid w:val="00CA271C"/>
    <w:rsid w:val="00CA509C"/>
    <w:rsid w:val="00CA5FF9"/>
    <w:rsid w:val="00CB0C45"/>
    <w:rsid w:val="00CB3A63"/>
    <w:rsid w:val="00CB403F"/>
    <w:rsid w:val="00CC15F7"/>
    <w:rsid w:val="00CC74CF"/>
    <w:rsid w:val="00CC7912"/>
    <w:rsid w:val="00CD54D1"/>
    <w:rsid w:val="00CD688D"/>
    <w:rsid w:val="00CE287D"/>
    <w:rsid w:val="00CE3F10"/>
    <w:rsid w:val="00CE4D8C"/>
    <w:rsid w:val="00CE6D75"/>
    <w:rsid w:val="00CE76AC"/>
    <w:rsid w:val="00CF097E"/>
    <w:rsid w:val="00CF0B10"/>
    <w:rsid w:val="00CF641E"/>
    <w:rsid w:val="00CF6710"/>
    <w:rsid w:val="00CF70C8"/>
    <w:rsid w:val="00CF7B8B"/>
    <w:rsid w:val="00D00BF5"/>
    <w:rsid w:val="00D032C2"/>
    <w:rsid w:val="00D03AD3"/>
    <w:rsid w:val="00D060AB"/>
    <w:rsid w:val="00D067AC"/>
    <w:rsid w:val="00D10991"/>
    <w:rsid w:val="00D114CD"/>
    <w:rsid w:val="00D16FF4"/>
    <w:rsid w:val="00D21C33"/>
    <w:rsid w:val="00D23110"/>
    <w:rsid w:val="00D24663"/>
    <w:rsid w:val="00D25BC6"/>
    <w:rsid w:val="00D261BF"/>
    <w:rsid w:val="00D27F52"/>
    <w:rsid w:val="00D303EF"/>
    <w:rsid w:val="00D33198"/>
    <w:rsid w:val="00D33686"/>
    <w:rsid w:val="00D33AA3"/>
    <w:rsid w:val="00D33ED3"/>
    <w:rsid w:val="00D36AC9"/>
    <w:rsid w:val="00D40E0D"/>
    <w:rsid w:val="00D41A19"/>
    <w:rsid w:val="00D4373F"/>
    <w:rsid w:val="00D439C5"/>
    <w:rsid w:val="00D43A66"/>
    <w:rsid w:val="00D43B21"/>
    <w:rsid w:val="00D43BE5"/>
    <w:rsid w:val="00D4613F"/>
    <w:rsid w:val="00D50474"/>
    <w:rsid w:val="00D50581"/>
    <w:rsid w:val="00D5581A"/>
    <w:rsid w:val="00D5786A"/>
    <w:rsid w:val="00D578C3"/>
    <w:rsid w:val="00D6104C"/>
    <w:rsid w:val="00D6196C"/>
    <w:rsid w:val="00D62069"/>
    <w:rsid w:val="00D63D19"/>
    <w:rsid w:val="00D64B14"/>
    <w:rsid w:val="00D64B64"/>
    <w:rsid w:val="00D66920"/>
    <w:rsid w:val="00D675CA"/>
    <w:rsid w:val="00D767D5"/>
    <w:rsid w:val="00D82037"/>
    <w:rsid w:val="00D83700"/>
    <w:rsid w:val="00D8448F"/>
    <w:rsid w:val="00D85341"/>
    <w:rsid w:val="00D86182"/>
    <w:rsid w:val="00D90FF2"/>
    <w:rsid w:val="00D91265"/>
    <w:rsid w:val="00D938A9"/>
    <w:rsid w:val="00D9447B"/>
    <w:rsid w:val="00D97777"/>
    <w:rsid w:val="00DA3371"/>
    <w:rsid w:val="00DA45D9"/>
    <w:rsid w:val="00DA6D37"/>
    <w:rsid w:val="00DB0ABB"/>
    <w:rsid w:val="00DB1832"/>
    <w:rsid w:val="00DB2A15"/>
    <w:rsid w:val="00DB3343"/>
    <w:rsid w:val="00DB4DC1"/>
    <w:rsid w:val="00DB50A1"/>
    <w:rsid w:val="00DC6A3A"/>
    <w:rsid w:val="00DD0945"/>
    <w:rsid w:val="00DD182E"/>
    <w:rsid w:val="00DD57DD"/>
    <w:rsid w:val="00DD5889"/>
    <w:rsid w:val="00DE0D2B"/>
    <w:rsid w:val="00DE3A3A"/>
    <w:rsid w:val="00DE5100"/>
    <w:rsid w:val="00DF0C3F"/>
    <w:rsid w:val="00DF2CB4"/>
    <w:rsid w:val="00DF4E0F"/>
    <w:rsid w:val="00DF58A8"/>
    <w:rsid w:val="00E02E69"/>
    <w:rsid w:val="00E069FB"/>
    <w:rsid w:val="00E16029"/>
    <w:rsid w:val="00E2038B"/>
    <w:rsid w:val="00E22241"/>
    <w:rsid w:val="00E2268A"/>
    <w:rsid w:val="00E22E0F"/>
    <w:rsid w:val="00E23218"/>
    <w:rsid w:val="00E236FC"/>
    <w:rsid w:val="00E23B98"/>
    <w:rsid w:val="00E24BA4"/>
    <w:rsid w:val="00E266E7"/>
    <w:rsid w:val="00E27571"/>
    <w:rsid w:val="00E27708"/>
    <w:rsid w:val="00E30864"/>
    <w:rsid w:val="00E31C43"/>
    <w:rsid w:val="00E34F75"/>
    <w:rsid w:val="00E377E8"/>
    <w:rsid w:val="00E4167E"/>
    <w:rsid w:val="00E46186"/>
    <w:rsid w:val="00E464A5"/>
    <w:rsid w:val="00E47567"/>
    <w:rsid w:val="00E50570"/>
    <w:rsid w:val="00E51999"/>
    <w:rsid w:val="00E53C71"/>
    <w:rsid w:val="00E56472"/>
    <w:rsid w:val="00E5651B"/>
    <w:rsid w:val="00E568D4"/>
    <w:rsid w:val="00E65B57"/>
    <w:rsid w:val="00E65CC5"/>
    <w:rsid w:val="00E66144"/>
    <w:rsid w:val="00E702A0"/>
    <w:rsid w:val="00E80138"/>
    <w:rsid w:val="00E846F9"/>
    <w:rsid w:val="00E87C95"/>
    <w:rsid w:val="00E87FAC"/>
    <w:rsid w:val="00E9053A"/>
    <w:rsid w:val="00E90FDC"/>
    <w:rsid w:val="00E951FB"/>
    <w:rsid w:val="00E95A02"/>
    <w:rsid w:val="00E96AB0"/>
    <w:rsid w:val="00EA040B"/>
    <w:rsid w:val="00EA3804"/>
    <w:rsid w:val="00EA74D3"/>
    <w:rsid w:val="00EA762A"/>
    <w:rsid w:val="00EA76A2"/>
    <w:rsid w:val="00EB25C8"/>
    <w:rsid w:val="00EC0B73"/>
    <w:rsid w:val="00EC1105"/>
    <w:rsid w:val="00EC17D6"/>
    <w:rsid w:val="00EC3AFD"/>
    <w:rsid w:val="00EC66EE"/>
    <w:rsid w:val="00ED3E0E"/>
    <w:rsid w:val="00ED6E35"/>
    <w:rsid w:val="00EE04F1"/>
    <w:rsid w:val="00EE50DC"/>
    <w:rsid w:val="00EE6084"/>
    <w:rsid w:val="00EE6230"/>
    <w:rsid w:val="00EF16D0"/>
    <w:rsid w:val="00EF2F5D"/>
    <w:rsid w:val="00EF3348"/>
    <w:rsid w:val="00EF50A0"/>
    <w:rsid w:val="00EF6854"/>
    <w:rsid w:val="00F00C74"/>
    <w:rsid w:val="00F02873"/>
    <w:rsid w:val="00F02D7F"/>
    <w:rsid w:val="00F040AD"/>
    <w:rsid w:val="00F06B08"/>
    <w:rsid w:val="00F06FD4"/>
    <w:rsid w:val="00F11188"/>
    <w:rsid w:val="00F149CA"/>
    <w:rsid w:val="00F1594F"/>
    <w:rsid w:val="00F1599D"/>
    <w:rsid w:val="00F16A5F"/>
    <w:rsid w:val="00F16C80"/>
    <w:rsid w:val="00F20FC6"/>
    <w:rsid w:val="00F21AB8"/>
    <w:rsid w:val="00F30DC8"/>
    <w:rsid w:val="00F323D6"/>
    <w:rsid w:val="00F33D3F"/>
    <w:rsid w:val="00F340F9"/>
    <w:rsid w:val="00F34290"/>
    <w:rsid w:val="00F42DF2"/>
    <w:rsid w:val="00F431E3"/>
    <w:rsid w:val="00F45F0A"/>
    <w:rsid w:val="00F46F2D"/>
    <w:rsid w:val="00F53195"/>
    <w:rsid w:val="00F5638E"/>
    <w:rsid w:val="00F5645D"/>
    <w:rsid w:val="00F569DD"/>
    <w:rsid w:val="00F625F3"/>
    <w:rsid w:val="00F63693"/>
    <w:rsid w:val="00F665D6"/>
    <w:rsid w:val="00F71CD9"/>
    <w:rsid w:val="00F72763"/>
    <w:rsid w:val="00F74E40"/>
    <w:rsid w:val="00F76A23"/>
    <w:rsid w:val="00F77568"/>
    <w:rsid w:val="00F8277F"/>
    <w:rsid w:val="00F84AE7"/>
    <w:rsid w:val="00F9308E"/>
    <w:rsid w:val="00FA1419"/>
    <w:rsid w:val="00FA19D6"/>
    <w:rsid w:val="00FA3B53"/>
    <w:rsid w:val="00FA6A23"/>
    <w:rsid w:val="00FA6D6B"/>
    <w:rsid w:val="00FA72A2"/>
    <w:rsid w:val="00FB21C3"/>
    <w:rsid w:val="00FB2459"/>
    <w:rsid w:val="00FB38D9"/>
    <w:rsid w:val="00FB3EF5"/>
    <w:rsid w:val="00FB7117"/>
    <w:rsid w:val="00FB788C"/>
    <w:rsid w:val="00FC0088"/>
    <w:rsid w:val="00FC1481"/>
    <w:rsid w:val="00FC285B"/>
    <w:rsid w:val="00FC60E2"/>
    <w:rsid w:val="00FC7B38"/>
    <w:rsid w:val="00FC7DA0"/>
    <w:rsid w:val="00FD1757"/>
    <w:rsid w:val="00FD2298"/>
    <w:rsid w:val="00FD2792"/>
    <w:rsid w:val="00FD3DDD"/>
    <w:rsid w:val="00FD4841"/>
    <w:rsid w:val="00FD496A"/>
    <w:rsid w:val="00FD4F69"/>
    <w:rsid w:val="00FD5BE1"/>
    <w:rsid w:val="00FD60EA"/>
    <w:rsid w:val="00FD6412"/>
    <w:rsid w:val="00FD6952"/>
    <w:rsid w:val="00FE04BE"/>
    <w:rsid w:val="00FE1094"/>
    <w:rsid w:val="00FE168F"/>
    <w:rsid w:val="00FE2E9B"/>
    <w:rsid w:val="00FE3715"/>
    <w:rsid w:val="00FE4725"/>
    <w:rsid w:val="00FF3E6F"/>
    <w:rsid w:val="00FF5710"/>
    <w:rsid w:val="00FF589C"/>
    <w:rsid w:val="00FF64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548D853"/>
  <w15:chartTrackingRefBased/>
  <w15:docId w15:val="{A2FE34B8-7B24-421A-BCC5-CBC5EA793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63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6634"/>
    <w:rPr>
      <w:color w:val="0563C1"/>
      <w:u w:val="single"/>
    </w:rPr>
  </w:style>
  <w:style w:type="paragraph" w:styleId="ListParagraph">
    <w:name w:val="List Paragraph"/>
    <w:basedOn w:val="Normal"/>
    <w:uiPriority w:val="34"/>
    <w:qFormat/>
    <w:rsid w:val="00656752"/>
    <w:pPr>
      <w:ind w:left="720"/>
      <w:contextualSpacing/>
    </w:pPr>
  </w:style>
  <w:style w:type="table" w:styleId="TableGrid">
    <w:name w:val="Table Grid"/>
    <w:basedOn w:val="TableNormal"/>
    <w:uiPriority w:val="39"/>
    <w:rsid w:val="00656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56752"/>
    <w:pPr>
      <w:spacing w:after="150"/>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E22E0F"/>
    <w:rPr>
      <w:color w:val="808080"/>
      <w:shd w:val="clear" w:color="auto" w:fill="E6E6E6"/>
    </w:rPr>
  </w:style>
  <w:style w:type="paragraph" w:styleId="BalloonText">
    <w:name w:val="Balloon Text"/>
    <w:basedOn w:val="Normal"/>
    <w:link w:val="BalloonTextChar"/>
    <w:uiPriority w:val="99"/>
    <w:semiHidden/>
    <w:unhideWhenUsed/>
    <w:rsid w:val="00DE3A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3A3A"/>
    <w:rPr>
      <w:rFonts w:ascii="Segoe UI" w:hAnsi="Segoe UI" w:cs="Segoe UI"/>
      <w:sz w:val="18"/>
      <w:szCs w:val="18"/>
    </w:rPr>
  </w:style>
  <w:style w:type="paragraph" w:styleId="Header">
    <w:name w:val="header"/>
    <w:basedOn w:val="Normal"/>
    <w:link w:val="HeaderChar"/>
    <w:uiPriority w:val="99"/>
    <w:unhideWhenUsed/>
    <w:rsid w:val="00662BF4"/>
    <w:pPr>
      <w:tabs>
        <w:tab w:val="center" w:pos="4513"/>
        <w:tab w:val="right" w:pos="9026"/>
      </w:tabs>
    </w:pPr>
  </w:style>
  <w:style w:type="character" w:customStyle="1" w:styleId="HeaderChar">
    <w:name w:val="Header Char"/>
    <w:basedOn w:val="DefaultParagraphFont"/>
    <w:link w:val="Header"/>
    <w:uiPriority w:val="99"/>
    <w:rsid w:val="00662BF4"/>
    <w:rPr>
      <w:rFonts w:ascii="Calibri" w:hAnsi="Calibri" w:cs="Calibri"/>
    </w:rPr>
  </w:style>
  <w:style w:type="paragraph" w:styleId="Footer">
    <w:name w:val="footer"/>
    <w:basedOn w:val="Normal"/>
    <w:link w:val="FooterChar"/>
    <w:uiPriority w:val="99"/>
    <w:unhideWhenUsed/>
    <w:rsid w:val="00662BF4"/>
    <w:pPr>
      <w:tabs>
        <w:tab w:val="center" w:pos="4513"/>
        <w:tab w:val="right" w:pos="9026"/>
      </w:tabs>
    </w:pPr>
  </w:style>
  <w:style w:type="character" w:customStyle="1" w:styleId="FooterChar">
    <w:name w:val="Footer Char"/>
    <w:basedOn w:val="DefaultParagraphFont"/>
    <w:link w:val="Footer"/>
    <w:uiPriority w:val="99"/>
    <w:rsid w:val="00662BF4"/>
    <w:rPr>
      <w:rFonts w:ascii="Calibri" w:hAnsi="Calibri" w:cs="Calibri"/>
    </w:rPr>
  </w:style>
  <w:style w:type="character" w:styleId="FollowedHyperlink">
    <w:name w:val="FollowedHyperlink"/>
    <w:basedOn w:val="DefaultParagraphFont"/>
    <w:uiPriority w:val="99"/>
    <w:semiHidden/>
    <w:unhideWhenUsed/>
    <w:rsid w:val="00865411"/>
    <w:rPr>
      <w:color w:val="954F72" w:themeColor="followedHyperlink"/>
      <w:u w:val="single"/>
    </w:rPr>
  </w:style>
  <w:style w:type="character" w:customStyle="1" w:styleId="normaltextrun">
    <w:name w:val="normaltextrun"/>
    <w:basedOn w:val="DefaultParagraphFont"/>
    <w:rsid w:val="00E266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1390">
      <w:bodyDiv w:val="1"/>
      <w:marLeft w:val="0"/>
      <w:marRight w:val="0"/>
      <w:marTop w:val="0"/>
      <w:marBottom w:val="0"/>
      <w:divBdr>
        <w:top w:val="none" w:sz="0" w:space="0" w:color="auto"/>
        <w:left w:val="none" w:sz="0" w:space="0" w:color="auto"/>
        <w:bottom w:val="none" w:sz="0" w:space="0" w:color="auto"/>
        <w:right w:val="none" w:sz="0" w:space="0" w:color="auto"/>
      </w:divBdr>
    </w:div>
    <w:div w:id="76174061">
      <w:bodyDiv w:val="1"/>
      <w:marLeft w:val="0"/>
      <w:marRight w:val="0"/>
      <w:marTop w:val="0"/>
      <w:marBottom w:val="0"/>
      <w:divBdr>
        <w:top w:val="none" w:sz="0" w:space="0" w:color="auto"/>
        <w:left w:val="none" w:sz="0" w:space="0" w:color="auto"/>
        <w:bottom w:val="none" w:sz="0" w:space="0" w:color="auto"/>
        <w:right w:val="none" w:sz="0" w:space="0" w:color="auto"/>
      </w:divBdr>
    </w:div>
    <w:div w:id="363210037">
      <w:bodyDiv w:val="1"/>
      <w:marLeft w:val="0"/>
      <w:marRight w:val="0"/>
      <w:marTop w:val="0"/>
      <w:marBottom w:val="0"/>
      <w:divBdr>
        <w:top w:val="none" w:sz="0" w:space="0" w:color="auto"/>
        <w:left w:val="none" w:sz="0" w:space="0" w:color="auto"/>
        <w:bottom w:val="none" w:sz="0" w:space="0" w:color="auto"/>
        <w:right w:val="none" w:sz="0" w:space="0" w:color="auto"/>
      </w:divBdr>
    </w:div>
    <w:div w:id="368722601">
      <w:bodyDiv w:val="1"/>
      <w:marLeft w:val="0"/>
      <w:marRight w:val="0"/>
      <w:marTop w:val="0"/>
      <w:marBottom w:val="0"/>
      <w:divBdr>
        <w:top w:val="none" w:sz="0" w:space="0" w:color="auto"/>
        <w:left w:val="none" w:sz="0" w:space="0" w:color="auto"/>
        <w:bottom w:val="none" w:sz="0" w:space="0" w:color="auto"/>
        <w:right w:val="none" w:sz="0" w:space="0" w:color="auto"/>
      </w:divBdr>
    </w:div>
    <w:div w:id="440420038">
      <w:bodyDiv w:val="1"/>
      <w:marLeft w:val="0"/>
      <w:marRight w:val="0"/>
      <w:marTop w:val="0"/>
      <w:marBottom w:val="0"/>
      <w:divBdr>
        <w:top w:val="none" w:sz="0" w:space="0" w:color="auto"/>
        <w:left w:val="none" w:sz="0" w:space="0" w:color="auto"/>
        <w:bottom w:val="none" w:sz="0" w:space="0" w:color="auto"/>
        <w:right w:val="none" w:sz="0" w:space="0" w:color="auto"/>
      </w:divBdr>
    </w:div>
    <w:div w:id="501822448">
      <w:bodyDiv w:val="1"/>
      <w:marLeft w:val="0"/>
      <w:marRight w:val="0"/>
      <w:marTop w:val="0"/>
      <w:marBottom w:val="0"/>
      <w:divBdr>
        <w:top w:val="none" w:sz="0" w:space="0" w:color="auto"/>
        <w:left w:val="none" w:sz="0" w:space="0" w:color="auto"/>
        <w:bottom w:val="none" w:sz="0" w:space="0" w:color="auto"/>
        <w:right w:val="none" w:sz="0" w:space="0" w:color="auto"/>
      </w:divBdr>
    </w:div>
    <w:div w:id="834102792">
      <w:bodyDiv w:val="1"/>
      <w:marLeft w:val="0"/>
      <w:marRight w:val="0"/>
      <w:marTop w:val="0"/>
      <w:marBottom w:val="0"/>
      <w:divBdr>
        <w:top w:val="none" w:sz="0" w:space="0" w:color="auto"/>
        <w:left w:val="none" w:sz="0" w:space="0" w:color="auto"/>
        <w:bottom w:val="none" w:sz="0" w:space="0" w:color="auto"/>
        <w:right w:val="none" w:sz="0" w:space="0" w:color="auto"/>
      </w:divBdr>
    </w:div>
    <w:div w:id="1005329650">
      <w:bodyDiv w:val="1"/>
      <w:marLeft w:val="0"/>
      <w:marRight w:val="0"/>
      <w:marTop w:val="0"/>
      <w:marBottom w:val="0"/>
      <w:divBdr>
        <w:top w:val="none" w:sz="0" w:space="0" w:color="auto"/>
        <w:left w:val="none" w:sz="0" w:space="0" w:color="auto"/>
        <w:bottom w:val="none" w:sz="0" w:space="0" w:color="auto"/>
        <w:right w:val="none" w:sz="0" w:space="0" w:color="auto"/>
      </w:divBdr>
    </w:div>
    <w:div w:id="1084492462">
      <w:bodyDiv w:val="1"/>
      <w:marLeft w:val="0"/>
      <w:marRight w:val="0"/>
      <w:marTop w:val="0"/>
      <w:marBottom w:val="0"/>
      <w:divBdr>
        <w:top w:val="none" w:sz="0" w:space="0" w:color="auto"/>
        <w:left w:val="none" w:sz="0" w:space="0" w:color="auto"/>
        <w:bottom w:val="none" w:sz="0" w:space="0" w:color="auto"/>
        <w:right w:val="none" w:sz="0" w:space="0" w:color="auto"/>
      </w:divBdr>
    </w:div>
    <w:div w:id="1094202479">
      <w:bodyDiv w:val="1"/>
      <w:marLeft w:val="0"/>
      <w:marRight w:val="0"/>
      <w:marTop w:val="0"/>
      <w:marBottom w:val="0"/>
      <w:divBdr>
        <w:top w:val="none" w:sz="0" w:space="0" w:color="auto"/>
        <w:left w:val="none" w:sz="0" w:space="0" w:color="auto"/>
        <w:bottom w:val="none" w:sz="0" w:space="0" w:color="auto"/>
        <w:right w:val="none" w:sz="0" w:space="0" w:color="auto"/>
      </w:divBdr>
    </w:div>
    <w:div w:id="1184830694">
      <w:bodyDiv w:val="1"/>
      <w:marLeft w:val="0"/>
      <w:marRight w:val="0"/>
      <w:marTop w:val="0"/>
      <w:marBottom w:val="0"/>
      <w:divBdr>
        <w:top w:val="none" w:sz="0" w:space="0" w:color="auto"/>
        <w:left w:val="none" w:sz="0" w:space="0" w:color="auto"/>
        <w:bottom w:val="none" w:sz="0" w:space="0" w:color="auto"/>
        <w:right w:val="none" w:sz="0" w:space="0" w:color="auto"/>
      </w:divBdr>
    </w:div>
    <w:div w:id="1316302112">
      <w:bodyDiv w:val="1"/>
      <w:marLeft w:val="0"/>
      <w:marRight w:val="0"/>
      <w:marTop w:val="0"/>
      <w:marBottom w:val="0"/>
      <w:divBdr>
        <w:top w:val="none" w:sz="0" w:space="0" w:color="auto"/>
        <w:left w:val="none" w:sz="0" w:space="0" w:color="auto"/>
        <w:bottom w:val="none" w:sz="0" w:space="0" w:color="auto"/>
        <w:right w:val="none" w:sz="0" w:space="0" w:color="auto"/>
      </w:divBdr>
    </w:div>
    <w:div w:id="1336689472">
      <w:bodyDiv w:val="1"/>
      <w:marLeft w:val="0"/>
      <w:marRight w:val="0"/>
      <w:marTop w:val="0"/>
      <w:marBottom w:val="0"/>
      <w:divBdr>
        <w:top w:val="none" w:sz="0" w:space="0" w:color="auto"/>
        <w:left w:val="none" w:sz="0" w:space="0" w:color="auto"/>
        <w:bottom w:val="none" w:sz="0" w:space="0" w:color="auto"/>
        <w:right w:val="none" w:sz="0" w:space="0" w:color="auto"/>
      </w:divBdr>
    </w:div>
    <w:div w:id="1457945059">
      <w:bodyDiv w:val="1"/>
      <w:marLeft w:val="0"/>
      <w:marRight w:val="0"/>
      <w:marTop w:val="0"/>
      <w:marBottom w:val="0"/>
      <w:divBdr>
        <w:top w:val="none" w:sz="0" w:space="0" w:color="auto"/>
        <w:left w:val="none" w:sz="0" w:space="0" w:color="auto"/>
        <w:bottom w:val="none" w:sz="0" w:space="0" w:color="auto"/>
        <w:right w:val="none" w:sz="0" w:space="0" w:color="auto"/>
      </w:divBdr>
      <w:divsChild>
        <w:div w:id="1734767245">
          <w:marLeft w:val="446"/>
          <w:marRight w:val="0"/>
          <w:marTop w:val="0"/>
          <w:marBottom w:val="0"/>
          <w:divBdr>
            <w:top w:val="none" w:sz="0" w:space="0" w:color="auto"/>
            <w:left w:val="none" w:sz="0" w:space="0" w:color="auto"/>
            <w:bottom w:val="none" w:sz="0" w:space="0" w:color="auto"/>
            <w:right w:val="none" w:sz="0" w:space="0" w:color="auto"/>
          </w:divBdr>
        </w:div>
        <w:div w:id="1161891336">
          <w:marLeft w:val="446"/>
          <w:marRight w:val="0"/>
          <w:marTop w:val="0"/>
          <w:marBottom w:val="0"/>
          <w:divBdr>
            <w:top w:val="none" w:sz="0" w:space="0" w:color="auto"/>
            <w:left w:val="none" w:sz="0" w:space="0" w:color="auto"/>
            <w:bottom w:val="none" w:sz="0" w:space="0" w:color="auto"/>
            <w:right w:val="none" w:sz="0" w:space="0" w:color="auto"/>
          </w:divBdr>
        </w:div>
        <w:div w:id="1949896220">
          <w:marLeft w:val="446"/>
          <w:marRight w:val="0"/>
          <w:marTop w:val="0"/>
          <w:marBottom w:val="0"/>
          <w:divBdr>
            <w:top w:val="none" w:sz="0" w:space="0" w:color="auto"/>
            <w:left w:val="none" w:sz="0" w:space="0" w:color="auto"/>
            <w:bottom w:val="none" w:sz="0" w:space="0" w:color="auto"/>
            <w:right w:val="none" w:sz="0" w:space="0" w:color="auto"/>
          </w:divBdr>
        </w:div>
      </w:divsChild>
    </w:div>
    <w:div w:id="1528719121">
      <w:bodyDiv w:val="1"/>
      <w:marLeft w:val="0"/>
      <w:marRight w:val="0"/>
      <w:marTop w:val="0"/>
      <w:marBottom w:val="0"/>
      <w:divBdr>
        <w:top w:val="none" w:sz="0" w:space="0" w:color="auto"/>
        <w:left w:val="none" w:sz="0" w:space="0" w:color="auto"/>
        <w:bottom w:val="none" w:sz="0" w:space="0" w:color="auto"/>
        <w:right w:val="none" w:sz="0" w:space="0" w:color="auto"/>
      </w:divBdr>
    </w:div>
    <w:div w:id="1694915033">
      <w:bodyDiv w:val="1"/>
      <w:marLeft w:val="0"/>
      <w:marRight w:val="0"/>
      <w:marTop w:val="0"/>
      <w:marBottom w:val="0"/>
      <w:divBdr>
        <w:top w:val="none" w:sz="0" w:space="0" w:color="auto"/>
        <w:left w:val="none" w:sz="0" w:space="0" w:color="auto"/>
        <w:bottom w:val="none" w:sz="0" w:space="0" w:color="auto"/>
        <w:right w:val="none" w:sz="0" w:space="0" w:color="auto"/>
      </w:divBdr>
    </w:div>
    <w:div w:id="1735590376">
      <w:bodyDiv w:val="1"/>
      <w:marLeft w:val="0"/>
      <w:marRight w:val="0"/>
      <w:marTop w:val="0"/>
      <w:marBottom w:val="0"/>
      <w:divBdr>
        <w:top w:val="none" w:sz="0" w:space="0" w:color="auto"/>
        <w:left w:val="none" w:sz="0" w:space="0" w:color="auto"/>
        <w:bottom w:val="none" w:sz="0" w:space="0" w:color="auto"/>
        <w:right w:val="none" w:sz="0" w:space="0" w:color="auto"/>
      </w:divBdr>
    </w:div>
    <w:div w:id="1757020974">
      <w:bodyDiv w:val="1"/>
      <w:marLeft w:val="0"/>
      <w:marRight w:val="0"/>
      <w:marTop w:val="0"/>
      <w:marBottom w:val="0"/>
      <w:divBdr>
        <w:top w:val="none" w:sz="0" w:space="0" w:color="auto"/>
        <w:left w:val="none" w:sz="0" w:space="0" w:color="auto"/>
        <w:bottom w:val="none" w:sz="0" w:space="0" w:color="auto"/>
        <w:right w:val="none" w:sz="0" w:space="0" w:color="auto"/>
      </w:divBdr>
    </w:div>
    <w:div w:id="1820537573">
      <w:bodyDiv w:val="1"/>
      <w:marLeft w:val="0"/>
      <w:marRight w:val="0"/>
      <w:marTop w:val="0"/>
      <w:marBottom w:val="0"/>
      <w:divBdr>
        <w:top w:val="none" w:sz="0" w:space="0" w:color="auto"/>
        <w:left w:val="none" w:sz="0" w:space="0" w:color="auto"/>
        <w:bottom w:val="none" w:sz="0" w:space="0" w:color="auto"/>
        <w:right w:val="none" w:sz="0" w:space="0" w:color="auto"/>
      </w:divBdr>
    </w:div>
    <w:div w:id="1981616339">
      <w:bodyDiv w:val="1"/>
      <w:marLeft w:val="0"/>
      <w:marRight w:val="0"/>
      <w:marTop w:val="0"/>
      <w:marBottom w:val="0"/>
      <w:divBdr>
        <w:top w:val="none" w:sz="0" w:space="0" w:color="auto"/>
        <w:left w:val="none" w:sz="0" w:space="0" w:color="auto"/>
        <w:bottom w:val="none" w:sz="0" w:space="0" w:color="auto"/>
        <w:right w:val="none" w:sz="0" w:space="0" w:color="auto"/>
      </w:divBdr>
    </w:div>
    <w:div w:id="2051150700">
      <w:bodyDiv w:val="1"/>
      <w:marLeft w:val="0"/>
      <w:marRight w:val="0"/>
      <w:marTop w:val="0"/>
      <w:marBottom w:val="0"/>
      <w:divBdr>
        <w:top w:val="none" w:sz="0" w:space="0" w:color="auto"/>
        <w:left w:val="none" w:sz="0" w:space="0" w:color="auto"/>
        <w:bottom w:val="none" w:sz="0" w:space="0" w:color="auto"/>
        <w:right w:val="none" w:sz="0" w:space="0" w:color="auto"/>
      </w:divBdr>
    </w:div>
    <w:div w:id="2053648925">
      <w:bodyDiv w:val="1"/>
      <w:marLeft w:val="0"/>
      <w:marRight w:val="0"/>
      <w:marTop w:val="0"/>
      <w:marBottom w:val="0"/>
      <w:divBdr>
        <w:top w:val="none" w:sz="0" w:space="0" w:color="auto"/>
        <w:left w:val="none" w:sz="0" w:space="0" w:color="auto"/>
        <w:bottom w:val="none" w:sz="0" w:space="0" w:color="auto"/>
        <w:right w:val="none" w:sz="0" w:space="0" w:color="auto"/>
      </w:divBdr>
    </w:div>
    <w:div w:id="207535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02.safelinks.protection.outlook.com/?url=https%3A%2F%2Fsouthwell.anglican.org%2Fwp-content%2Fuploads%2F2021%2F07%2FSN-Diocese-Training-Brochure-2021-22-FINAL.pdf&amp;data=04%7C01%7Calisonj%40southwell.anglican.org%7Ca9e22e867585488d01e308d951b71ead%7C11f02cbe3a5b4c4eab4ee37ec8e0fd36%7C1%7C0%7C637630669200918887%7CUnknown%7CTWFpbGZsb3d8eyJWIjoiMC4wLjAwMDAiLCJQIjoiV2luMzIiLCJBTiI6Ik1haWwiLCJXVCI6Mn0%3D%7C1000&amp;sdata=s7bcxsLXO%2F8ZlcQvs3OduLEMRegBvjEmFpcM6Xxdg8M%3D&amp;reserved=0" TargetMode="External"/><Relationship Id="rId18" Type="http://schemas.openxmlformats.org/officeDocument/2006/relationships/image" Target="media/image3.emf"/><Relationship Id="rId26" Type="http://schemas.openxmlformats.org/officeDocument/2006/relationships/image" Target="media/image7.emf"/><Relationship Id="rId39" Type="http://schemas.openxmlformats.org/officeDocument/2006/relationships/image" Target="media/image14.jpeg"/><Relationship Id="rId21" Type="http://schemas.openxmlformats.org/officeDocument/2006/relationships/oleObject" Target="embeddings/Microsoft_Word_97_-_2003_Document1.doc"/><Relationship Id="rId34" Type="http://schemas.openxmlformats.org/officeDocument/2006/relationships/image" Target="media/image11.jpeg"/><Relationship Id="rId42" Type="http://schemas.openxmlformats.org/officeDocument/2006/relationships/package" Target="embeddings/Microsoft_Word_Document.docx"/><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2.emf"/><Relationship Id="rId29"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ison.jacobson@southwell.anglican.org" TargetMode="External"/><Relationship Id="rId24" Type="http://schemas.openxmlformats.org/officeDocument/2006/relationships/image" Target="media/image6.emf"/><Relationship Id="rId32" Type="http://schemas.openxmlformats.org/officeDocument/2006/relationships/image" Target="media/image10.emf"/><Relationship Id="rId37" Type="http://schemas.openxmlformats.org/officeDocument/2006/relationships/image" Target="media/image13.jpeg"/><Relationship Id="rId40" Type="http://schemas.openxmlformats.org/officeDocument/2006/relationships/hyperlink" Target="mailto:alison.jacobson@southwell.anglican.org" TargetMode="External"/><Relationship Id="rId45" Type="http://schemas.openxmlformats.org/officeDocument/2006/relationships/package" Target="embeddings/Microsoft_Word_Document1.docx"/><Relationship Id="rId5" Type="http://schemas.openxmlformats.org/officeDocument/2006/relationships/styles" Target="styles.xml"/><Relationship Id="rId15" Type="http://schemas.openxmlformats.org/officeDocument/2006/relationships/hyperlink" Target="mailto:dde@southwell.anglican.org" TargetMode="External"/><Relationship Id="rId23" Type="http://schemas.openxmlformats.org/officeDocument/2006/relationships/oleObject" Target="embeddings/oleObject2.bin"/><Relationship Id="rId28" Type="http://schemas.openxmlformats.org/officeDocument/2006/relationships/image" Target="media/image8.emf"/><Relationship Id="rId36" Type="http://schemas.openxmlformats.org/officeDocument/2006/relationships/image" Target="media/image12.png"/><Relationship Id="rId10" Type="http://schemas.openxmlformats.org/officeDocument/2006/relationships/image" Target="media/image1.jpeg"/><Relationship Id="rId19" Type="http://schemas.openxmlformats.org/officeDocument/2006/relationships/oleObject" Target="embeddings/oleObject1.bin"/><Relationship Id="rId31" Type="http://schemas.openxmlformats.org/officeDocument/2006/relationships/oleObject" Target="embeddings/oleObject6.bin"/><Relationship Id="rId44" Type="http://schemas.openxmlformats.org/officeDocument/2006/relationships/image" Target="media/image16.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bit.ly/CofEGovs" TargetMode="External"/><Relationship Id="rId22" Type="http://schemas.openxmlformats.org/officeDocument/2006/relationships/image" Target="media/image5.emf"/><Relationship Id="rId27" Type="http://schemas.openxmlformats.org/officeDocument/2006/relationships/oleObject" Target="embeddings/oleObject4.bin"/><Relationship Id="rId30" Type="http://schemas.openxmlformats.org/officeDocument/2006/relationships/image" Target="media/image9.emf"/><Relationship Id="rId35" Type="http://schemas.openxmlformats.org/officeDocument/2006/relationships/hyperlink" Target="https://www.nga.org.uk/getmedia/fab9a2ca-4fc3-421b-9263-7eabfffb5317/NGA-ASCL-NAHT-Guide-to-Being-Strategic-(Oct2020).pdf" TargetMode="External"/><Relationship Id="rId43" Type="http://schemas.openxmlformats.org/officeDocument/2006/relationships/hyperlink" Target="https://eur02.safelinks.protection.outlook.com/?url=https%3A%2F%2Fconsult.nottinghamshire.gov.uk%2Fchildren-and-families-services%2Fnottinghamshire-fair-access-protocol%2F&amp;data=04%7C01%7Calisonj%40southwell.anglican.org%7C83db78aba1c54cb0b45708d95754351f%7C11f02cbe3a5b4c4eab4ee37ec8e0fd36%7C1%7C0%7C637636841445673042%7CUnknown%7CTWFpbGZsb3d8eyJWIjoiMC4wLjAwMDAiLCJQIjoiV2luMzIiLCJBTiI6Ik1haWwiLCJXVCI6Mn0%3D%7C1000&amp;sdata=FRhYZ0dcc6VLeec7oMzfEiKGbX6ph%2FnAJkgdRatY2YU%3D&amp;reserved=0"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eur02.safelinks.protection.outlook.com/?url=https%3A%2F%2Fwww.cte.org.uk%2FArticles%2F614205%2FHome%2FNews%2FLatest_news%2FEducation_Sunday_2021.aspx&amp;data=04%7C01%7Calisonj%40southwell.anglican.org%7Ccec03799a131436b47b808d9575393c1%7C11f02cbe3a5b4c4eab4ee37ec8e0fd36%7C1%7C0%7C637636838737054855%7CUnknown%7CTWFpbGZsb3d8eyJWIjoiMC4wLjAwMDAiLCJQIjoiV2luMzIiLCJBTiI6Ik1haWwiLCJXVCI6Mn0%3D%7C1000&amp;sdata=3gC%2F%2FihM01AXce1hG85e57yDrqNFesNzDR4Zub1RE8Q%3D&amp;reserved=0" TargetMode="External"/><Relationship Id="rId17" Type="http://schemas.openxmlformats.org/officeDocument/2006/relationships/oleObject" Target="embeddings/Microsoft_Word_97_-_2003_Document.doc"/><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yperlink" Target="mailto:alison.jacobson@southwell.anglican.org" TargetMode="External"/><Relationship Id="rId46" Type="http://schemas.openxmlformats.org/officeDocument/2006/relationships/header" Target="header1.xml"/><Relationship Id="rId20" Type="http://schemas.openxmlformats.org/officeDocument/2006/relationships/image" Target="media/image4.emf"/><Relationship Id="rId41" Type="http://schemas.openxmlformats.org/officeDocument/2006/relationships/image" Target="media/image15.emf"/></Relationships>
</file>

<file path=word/_rels/header1.xml.rels><?xml version="1.0" encoding="UTF-8" standalone="yes"?>
<Relationships xmlns="http://schemas.openxmlformats.org/package/2006/relationships"><Relationship Id="rId2" Type="http://schemas.openxmlformats.org/officeDocument/2006/relationships/image" Target="media/image18.jpg"/><Relationship Id="rId1"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C2F6A74BB67840B1035D8FFDE5D2BD" ma:contentTypeVersion="16" ma:contentTypeDescription="Create a new document." ma:contentTypeScope="" ma:versionID="ae0c53129ff0496adddcade0448030ff">
  <xsd:schema xmlns:xsd="http://www.w3.org/2001/XMLSchema" xmlns:xs="http://www.w3.org/2001/XMLSchema" xmlns:p="http://schemas.microsoft.com/office/2006/metadata/properties" xmlns:ns2="1003fc7c-bcf2-46d2-a7bb-74def285e821" xmlns:ns3="6454fb4a-379c-4fa2-ac37-d746482182ce" targetNamespace="http://schemas.microsoft.com/office/2006/metadata/properties" ma:root="true" ma:fieldsID="6da6bb9c954c0f4da50b4ef5ab49ae64" ns2:_="" ns3:_="">
    <xsd:import namespace="1003fc7c-bcf2-46d2-a7bb-74def285e821"/>
    <xsd:import namespace="6454fb4a-379c-4fa2-ac37-d746482182ce"/>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3fc7c-bcf2-46d2-a7bb-74def285e8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62cb87-9d72-45e0-815b-4e9b0b29126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454fb4a-379c-4fa2-ac37-d746482182c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8eb9ca4-ce32-4ddc-a2ff-0ce695a3391c}" ma:internalName="TaxCatchAll" ma:showField="CatchAllData" ma:web="6454fb4a-379c-4fa2-ac37-d746482182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03fc7c-bcf2-46d2-a7bb-74def285e821">
      <Terms xmlns="http://schemas.microsoft.com/office/infopath/2007/PartnerControls"/>
    </lcf76f155ced4ddcb4097134ff3c332f>
    <TaxCatchAll xmlns="6454fb4a-379c-4fa2-ac37-d746482182c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F6C05B-D4CF-43CF-BC39-1D226CC006E5}"/>
</file>

<file path=customXml/itemProps2.xml><?xml version="1.0" encoding="utf-8"?>
<ds:datastoreItem xmlns:ds="http://schemas.openxmlformats.org/officeDocument/2006/customXml" ds:itemID="{AC66E944-66B5-49C3-BCC8-EC20D56F71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61C7C5-6762-4A6B-8B9C-7B692AFC39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2370</Words>
  <Characters>13512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Jacobson</dc:creator>
  <cp:keywords/>
  <dc:description/>
  <cp:lastModifiedBy>Alison Jacobson</cp:lastModifiedBy>
  <cp:revision>890</cp:revision>
  <cp:lastPrinted>2021-08-11T15:21:00Z</cp:lastPrinted>
  <dcterms:created xsi:type="dcterms:W3CDTF">2021-06-09T11:23:00Z</dcterms:created>
  <dcterms:modified xsi:type="dcterms:W3CDTF">2021-08-23T08:53:00Z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0x0101002FC2F6A74BB67840B1035D8FFDE5D2BD</vt:lpwstr>
  </property>
  <property fmtid="{D5CDD505-2E9C-101B-9397-08002B2CF9AE}" pid="3" name="MediaServiceImageTags">
    <vt:lpwstr/>
  </property>
</Properties>
</file>